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2B8D" w14:textId="7D245F0B" w:rsidR="00A97FDE" w:rsidRDefault="00CB244F" w:rsidP="00A97FDE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UMOWA NR</w:t>
      </w:r>
    </w:p>
    <w:p w14:paraId="41F2CE70" w14:textId="77777777" w:rsidR="00A97FDE" w:rsidRDefault="00A97FDE" w:rsidP="00A97FDE">
      <w:pPr>
        <w:spacing w:line="276" w:lineRule="auto"/>
        <w:jc w:val="both"/>
        <w:rPr>
          <w:rFonts w:ascii="Arial Narrow" w:hAnsi="Arial Narrow"/>
        </w:rPr>
      </w:pPr>
    </w:p>
    <w:p w14:paraId="1AE66F3D" w14:textId="58964D01" w:rsidR="00A97FDE" w:rsidRDefault="00A97FDE" w:rsidP="00A97FD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zawarta w dniu </w:t>
      </w:r>
      <w:r w:rsidR="00CB244F">
        <w:rPr>
          <w:rFonts w:ascii="Arial Narrow" w:hAnsi="Arial Narrow"/>
        </w:rPr>
        <w:t>0</w:t>
      </w:r>
      <w:r w:rsidR="00744D98">
        <w:rPr>
          <w:rFonts w:ascii="Arial Narrow" w:hAnsi="Arial Narrow"/>
        </w:rPr>
        <w:t>2</w:t>
      </w:r>
      <w:r w:rsidR="00CB244F">
        <w:rPr>
          <w:rFonts w:ascii="Arial Narrow" w:hAnsi="Arial Narrow"/>
        </w:rPr>
        <w:t>.</w:t>
      </w:r>
      <w:r w:rsidR="00744D98">
        <w:rPr>
          <w:rFonts w:ascii="Arial Narrow" w:hAnsi="Arial Narrow"/>
        </w:rPr>
        <w:t>0</w:t>
      </w:r>
      <w:r w:rsidR="00CB244F">
        <w:rPr>
          <w:rFonts w:ascii="Arial Narrow" w:hAnsi="Arial Narrow"/>
        </w:rPr>
        <w:t>1.202</w:t>
      </w:r>
      <w:r w:rsidR="00744D98">
        <w:rPr>
          <w:rFonts w:ascii="Arial Narrow" w:hAnsi="Arial Narrow"/>
        </w:rPr>
        <w:t>3</w:t>
      </w:r>
      <w:r w:rsidR="002119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r. w Warszawie pomiędzy:</w:t>
      </w:r>
    </w:p>
    <w:p w14:paraId="154634C1" w14:textId="77777777" w:rsidR="00A97FDE" w:rsidRDefault="00A97FDE" w:rsidP="00A97FDE">
      <w:pPr>
        <w:spacing w:line="276" w:lineRule="auto"/>
        <w:rPr>
          <w:rFonts w:ascii="Arial Narrow" w:hAnsi="Arial Narrow"/>
        </w:rPr>
      </w:pPr>
    </w:p>
    <w:p w14:paraId="41628F6E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Instytutem Współpracy Polsko-Węgierskiej im. Wacława Felczaka, </w:t>
      </w:r>
    </w:p>
    <w:p w14:paraId="7D253517" w14:textId="77777777" w:rsidR="00A97FDE" w:rsidRDefault="00A97FDE" w:rsidP="00A97FD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ul. Seweryna Goszczyńskiego 12, 02-616 Warszawa</w:t>
      </w:r>
      <w:r>
        <w:rPr>
          <w:rFonts w:ascii="Arial Narrow" w:hAnsi="Arial Narrow"/>
        </w:rPr>
        <w:t xml:space="preserve">, </w:t>
      </w:r>
    </w:p>
    <w:p w14:paraId="1772B429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NIP: 7010842230, REGON: 380982320</w:t>
      </w:r>
    </w:p>
    <w:p w14:paraId="267645AA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reprezentowanym przez Dyrektora Instytutu – Macieja Szymanowskiego </w:t>
      </w:r>
      <w:r>
        <w:rPr>
          <w:rFonts w:ascii="Arial Narrow" w:hAnsi="Arial Narrow"/>
          <w:b/>
          <w:bCs/>
        </w:rPr>
        <w:softHyphen/>
      </w:r>
    </w:p>
    <w:p w14:paraId="225B4A26" w14:textId="7AD6491C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– zwanym w dalszej części Umowy „Zamawiającym”</w:t>
      </w:r>
    </w:p>
    <w:p w14:paraId="233860E8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</w:p>
    <w:p w14:paraId="44EA7A99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</w:p>
    <w:p w14:paraId="1516E26C" w14:textId="48788725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– zwan</w:t>
      </w:r>
      <w:r w:rsidR="00CB244F">
        <w:rPr>
          <w:rFonts w:ascii="Arial Narrow" w:hAnsi="Arial Narrow"/>
          <w:b/>
          <w:bCs/>
        </w:rPr>
        <w:t>ym</w:t>
      </w:r>
      <w:r>
        <w:rPr>
          <w:rFonts w:ascii="Arial Narrow" w:hAnsi="Arial Narrow"/>
          <w:b/>
          <w:bCs/>
        </w:rPr>
        <w:t xml:space="preserve"> w dalszej części Umowy „Wykonawcą”</w:t>
      </w:r>
    </w:p>
    <w:p w14:paraId="29F9064D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</w:p>
    <w:p w14:paraId="5173933C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 następującym brzmieniu: </w:t>
      </w:r>
    </w:p>
    <w:p w14:paraId="2FACAF3C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A084E27" w14:textId="77777777" w:rsidR="002F3782" w:rsidRDefault="002F3782">
      <w:pPr>
        <w:pStyle w:val="Tekstpodstawowy"/>
        <w:spacing w:line="276" w:lineRule="auto"/>
        <w:rPr>
          <w:rFonts w:ascii="Arial Narrow" w:hAnsi="Arial Narrow"/>
        </w:rPr>
      </w:pPr>
    </w:p>
    <w:p w14:paraId="4BAAE5D7" w14:textId="77777777" w:rsidR="002F3782" w:rsidRDefault="002F3782">
      <w:pPr>
        <w:pStyle w:val="Tekstpodstawowy"/>
        <w:spacing w:line="276" w:lineRule="auto"/>
        <w:rPr>
          <w:rFonts w:ascii="Arial Narrow" w:hAnsi="Arial Narrow"/>
        </w:rPr>
      </w:pPr>
    </w:p>
    <w:p w14:paraId="7640415E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1 </w:t>
      </w:r>
    </w:p>
    <w:p w14:paraId="1A18B24E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Przedmiot umowy </w:t>
      </w:r>
    </w:p>
    <w:p w14:paraId="407D1741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9F1E5F1" w14:textId="1916A7BE" w:rsidR="002F3782" w:rsidRDefault="0086219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kompleksowa obsługa informatyczna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>, obejmująca serwis infrastruktury teleinformatycznej znajdujący się w biurach w Warszawie oraz Krakowie, obsługę portalu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 oraz obsługę systemu teleinformatycznego przeznaczonego do przetwarzania i archiwizowania informacji niejawnych i wszystkie inne czynności mające na celu utrzymywanie prawidłowego funkcjonowania tej infrastruktury.</w:t>
      </w:r>
    </w:p>
    <w:p w14:paraId="2D088EF2" w14:textId="77777777" w:rsidR="002119C7" w:rsidRDefault="0086219B" w:rsidP="002119C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Umowa jest realizowania w szczególności poprzez : </w:t>
      </w:r>
    </w:p>
    <w:p w14:paraId="07AF6017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administrowanie infrastrukturą teleinformatyczną Zamawiającego, w tym konfigurację, instalację, optymalizację działania, aktualizację i rozwiązywanie problemów, usuwanie awarii oraz instalację aktualizacji związanych z serwerami i systemami informatycznymi,</w:t>
      </w:r>
    </w:p>
    <w:p w14:paraId="5ADE9EF6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zarządzanie siecią komputerową, </w:t>
      </w:r>
    </w:p>
    <w:p w14:paraId="7F1BB63F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archiwizację danych znajdujących się na serwerach sieciowych, monitoring wykonywania archiwizacji, aktualizację i ustalenie częstotliwości tworzenia kopii bezpieczeństwa, </w:t>
      </w:r>
    </w:p>
    <w:p w14:paraId="3045C86F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administrowanie lokalną siecią komputerową, w tym rozwiązywanie problemów związanych z siecią, administrowanie urządzaniami sieciowymi [switche, routery, itd.], </w:t>
      </w:r>
    </w:p>
    <w:p w14:paraId="11F31CA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zapewnienie pomocy i wsparcia pracownikom Zamawiającego i użytkownikom w pracy z systemem informatycznym oraz z serwisami na których publikowane są treści przez Zamawiającego, w szczególności strona internetowa zleceniodawcy, portale BIP, Facebook, Youtube etc.</w:t>
      </w:r>
    </w:p>
    <w:p w14:paraId="4E220E7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konfigurowanie i uaktualnianie oprogramowania, w sposób właściwy ze względu na jego przeznaczenie oraz potrzeby,</w:t>
      </w:r>
    </w:p>
    <w:p w14:paraId="0968806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instalacja i konfiguracja nowo zakupionego sprzętu związanego z utrzymaniem infrastruktury teleinformatycznej jak również komputerów i innych urządzeń przeznaczonych dla użytkowników końcowych oraz przenoszenie sprzętu pomiędzy stanowiska pracy, zgodnie z potrzebami po uzgodnieniu z Zamawiającym,  </w:t>
      </w:r>
    </w:p>
    <w:p w14:paraId="6408C6BE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lastRenderedPageBreak/>
        <w:t>utrzymanie poprawnego działania oraz aktualizację oprogramowania portalu Zamawiającego (update, upgrade itd.),</w:t>
      </w:r>
    </w:p>
    <w:p w14:paraId="6B33A56B" w14:textId="1789F1C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rozbudowa portalu Zamawiającego i wprowadzanie nowych funkcjonalności według zapotrzebowania zgłoszonego przez Zamawiającego,</w:t>
      </w:r>
    </w:p>
    <w:p w14:paraId="204060E1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dbanie o bezpieczeństwo sieci oraz integralność i poufność zgromadzonych danych, w tym współpraca z pracownikami Zamawiającego,  </w:t>
      </w:r>
    </w:p>
    <w:p w14:paraId="0C2708BB" w14:textId="60D14FEF" w:rsidR="002F3782" w:rsidRP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przygotowywanie pisemnych opracowań: informacji, analiz i opinii dotyczących infrastruktury, bezpieczeństwa, ryzyka na potrzeby Zamawiającego.</w:t>
      </w:r>
    </w:p>
    <w:p w14:paraId="5086B84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5B57C35F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2 </w:t>
      </w:r>
    </w:p>
    <w:p w14:paraId="50EEF5F7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Współpraca Stron</w:t>
      </w:r>
    </w:p>
    <w:p w14:paraId="7A5EF87E" w14:textId="77777777" w:rsidR="002F3782" w:rsidRDefault="002F3782">
      <w:pPr>
        <w:spacing w:line="276" w:lineRule="auto"/>
        <w:jc w:val="center"/>
        <w:rPr>
          <w:rFonts w:ascii="Arial Narrow" w:hAnsi="Arial Narrow"/>
        </w:rPr>
      </w:pPr>
    </w:p>
    <w:p w14:paraId="286FEBF7" w14:textId="7EFBF354" w:rsidR="002F3782" w:rsidRDefault="0086219B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Strony niniejszym oświadczają, że będą realizować umowę zgodnie z jej postanowieniami, przy dołożeniu najwyższej staranności i profesjonalizmu oraz z zachowaniem zasad lojalności, poufności i dbałości o interesy Z</w:t>
      </w:r>
      <w:r w:rsidR="00602832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68BC35AD" w14:textId="06320EFD" w:rsidR="002F3782" w:rsidRDefault="00602832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 i zapewnia, że posiada uprawnienia, kompetencje, doświadczenie oraz wiedzę niezbędne do należytego wykonania umowy. </w:t>
      </w:r>
    </w:p>
    <w:p w14:paraId="17640A9D" w14:textId="6A72B210" w:rsidR="002F3782" w:rsidRDefault="00602832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oświadcza, że zapoznał się z infrastrukturą Z</w:t>
      </w:r>
      <w:r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i nie wnosi do niej żadnych zastrzeżeń. </w:t>
      </w:r>
    </w:p>
    <w:p w14:paraId="73F7D790" w14:textId="77777777" w:rsidR="002F3782" w:rsidRDefault="0086219B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Strony zobowiązują się do wzajemnej współpracy. </w:t>
      </w:r>
    </w:p>
    <w:p w14:paraId="0615A7CD" w14:textId="77777777" w:rsidR="002F3782" w:rsidRDefault="002F3782">
      <w:pPr>
        <w:spacing w:line="276" w:lineRule="auto"/>
        <w:jc w:val="center"/>
        <w:rPr>
          <w:rFonts w:ascii="Arial Narrow" w:hAnsi="Arial Narrow"/>
        </w:rPr>
      </w:pPr>
    </w:p>
    <w:p w14:paraId="07D319F3" w14:textId="77777777" w:rsidR="002F3782" w:rsidRDefault="002F3782">
      <w:pPr>
        <w:spacing w:line="276" w:lineRule="auto"/>
        <w:jc w:val="both"/>
        <w:rPr>
          <w:rFonts w:ascii="Arial Narrow" w:hAnsi="Arial Narrow"/>
          <w:b/>
          <w:bCs/>
        </w:rPr>
      </w:pPr>
    </w:p>
    <w:p w14:paraId="489734C7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</w:rPr>
        <w:t>3</w:t>
      </w:r>
    </w:p>
    <w:p w14:paraId="6BD0844A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Procedura składania zleceń i ich odbioru</w:t>
      </w:r>
    </w:p>
    <w:p w14:paraId="39700E75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AE776D9" w14:textId="1DF22AFC" w:rsidR="002F3782" w:rsidRDefault="00602832" w:rsidP="002119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>
        <w:rPr>
          <w:rFonts w:ascii="Arial Narrow" w:hAnsi="Arial Narrow"/>
        </w:rPr>
        <w:t xml:space="preserve"> zobowiązuje się świadczyć </w:t>
      </w:r>
      <w:r w:rsidR="00C342C7">
        <w:rPr>
          <w:rFonts w:ascii="Arial Narrow" w:hAnsi="Arial Narrow"/>
        </w:rPr>
        <w:t xml:space="preserve">osobiście </w:t>
      </w:r>
      <w:r w:rsidR="0086219B">
        <w:rPr>
          <w:rFonts w:ascii="Arial Narrow" w:hAnsi="Arial Narrow"/>
        </w:rPr>
        <w:t>usługi określone w  § 1  w zależności od potrzeb i zleceń Z</w:t>
      </w:r>
      <w:r>
        <w:rPr>
          <w:rFonts w:ascii="Arial Narrow" w:hAnsi="Arial Narrow"/>
        </w:rPr>
        <w:t>amawiającego</w:t>
      </w:r>
      <w:r w:rsidR="0086219B">
        <w:rPr>
          <w:rFonts w:ascii="Arial Narrow" w:hAnsi="Arial Narrow"/>
        </w:rPr>
        <w:t xml:space="preserve">. </w:t>
      </w:r>
      <w:r w:rsidR="002119C7">
        <w:rPr>
          <w:rFonts w:ascii="Arial Narrow" w:hAnsi="Arial Narrow"/>
        </w:rPr>
        <w:t xml:space="preserve">Jednakże Wykonawca </w:t>
      </w:r>
      <w:r w:rsidR="00744D98">
        <w:rPr>
          <w:rFonts w:ascii="Arial Narrow" w:hAnsi="Arial Narrow"/>
        </w:rPr>
        <w:t xml:space="preserve">osobiście </w:t>
      </w:r>
      <w:r w:rsidR="00454AE5">
        <w:rPr>
          <w:rFonts w:ascii="Arial Narrow" w:hAnsi="Arial Narrow"/>
        </w:rPr>
        <w:t>w każdy</w:t>
      </w:r>
      <w:r w:rsidR="00386EA7">
        <w:rPr>
          <w:rFonts w:ascii="Arial Narrow" w:hAnsi="Arial Narrow"/>
        </w:rPr>
        <w:t>…….</w:t>
      </w:r>
      <w:r w:rsidR="00454AE5">
        <w:rPr>
          <w:rFonts w:ascii="Arial Narrow" w:hAnsi="Arial Narrow"/>
        </w:rPr>
        <w:t xml:space="preserve"> </w:t>
      </w:r>
      <w:r w:rsidR="00386EA7">
        <w:rPr>
          <w:rFonts w:ascii="Arial Narrow" w:hAnsi="Arial Narrow"/>
        </w:rPr>
        <w:t>………………….</w:t>
      </w:r>
      <w:r w:rsidR="00454AE5">
        <w:rPr>
          <w:rFonts w:ascii="Arial Narrow" w:hAnsi="Arial Narrow"/>
        </w:rPr>
        <w:t xml:space="preserve"> po 4</w:t>
      </w:r>
      <w:r w:rsidR="002119C7">
        <w:rPr>
          <w:rFonts w:ascii="Arial Narrow" w:hAnsi="Arial Narrow"/>
        </w:rPr>
        <w:t xml:space="preserve"> godzin będzie wykonywał u</w:t>
      </w:r>
      <w:r w:rsidR="00454AE5">
        <w:rPr>
          <w:rFonts w:ascii="Arial Narrow" w:hAnsi="Arial Narrow"/>
        </w:rPr>
        <w:t xml:space="preserve">sługi w siedzibie Zamawiającego. </w:t>
      </w:r>
    </w:p>
    <w:p w14:paraId="3CC71C3A" w14:textId="02C18B2B" w:rsidR="002F3782" w:rsidRDefault="0086219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Zlecenia będą składane w formie elektronicznej (e-mail) lub ustnej przez osoby do tego upoważnione, wskazane przez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W zleceniu każdorazowo określona zostanie czynność i termin oczekiwanej realizacji. </w:t>
      </w:r>
    </w:p>
    <w:p w14:paraId="3D92BC28" w14:textId="19894BCB" w:rsidR="002F3782" w:rsidRPr="00081E09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umożliwi </w:t>
      </w:r>
      <w:r>
        <w:rPr>
          <w:rFonts w:ascii="Arial Narrow" w:hAnsi="Arial Narrow"/>
        </w:rPr>
        <w:t>Zamawiającemu</w:t>
      </w:r>
      <w:r w:rsidR="0086219B" w:rsidRPr="00081E09">
        <w:rPr>
          <w:rFonts w:ascii="Arial Narrow" w:hAnsi="Arial Narrow"/>
        </w:rPr>
        <w:t xml:space="preserve"> kontakt telefoniczny oraz osobisty </w:t>
      </w:r>
      <w:r w:rsidR="00454AE5">
        <w:rPr>
          <w:rFonts w:ascii="Arial Narrow" w:hAnsi="Arial Narrow"/>
        </w:rPr>
        <w:t xml:space="preserve">codziennie </w:t>
      </w:r>
      <w:r w:rsidR="0086219B" w:rsidRPr="00081E09">
        <w:rPr>
          <w:rFonts w:ascii="Arial Narrow" w:hAnsi="Arial Narrow"/>
        </w:rPr>
        <w:t xml:space="preserve">w godzinach 8.00-17.00, a także przesyłanie zleceń drogą elektroniczną przez całą dobę. </w:t>
      </w:r>
    </w:p>
    <w:p w14:paraId="41491144" w14:textId="112A9C29" w:rsidR="002F3782" w:rsidRPr="00081E09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potwierdza odbiór zlecenia niezwłocznie, nie później </w:t>
      </w:r>
      <w:r w:rsidR="00C24ECE">
        <w:rPr>
          <w:rFonts w:ascii="Arial Narrow" w:hAnsi="Arial Narrow"/>
        </w:rPr>
        <w:t xml:space="preserve">niż </w:t>
      </w:r>
      <w:r w:rsidR="0086219B" w:rsidRPr="00081E09">
        <w:rPr>
          <w:rFonts w:ascii="Arial Narrow" w:hAnsi="Arial Narrow"/>
        </w:rPr>
        <w:t xml:space="preserve">w przeciągu 1 dnia od jego otrzymania w formie elektronicznej lub telefonicznej podając wymagane w ust. 5 informacje. </w:t>
      </w:r>
    </w:p>
    <w:p w14:paraId="2B28232A" w14:textId="28EC4CF0" w:rsidR="002F3782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przyjmując zlecenie informuje drogą email Z</w:t>
      </w:r>
      <w:r>
        <w:rPr>
          <w:rFonts w:ascii="Arial Narrow" w:hAnsi="Arial Narrow"/>
        </w:rPr>
        <w:t>amawiającego</w:t>
      </w:r>
      <w:r w:rsidR="0086219B" w:rsidRPr="00081E09">
        <w:rPr>
          <w:rFonts w:ascii="Arial Narrow" w:hAnsi="Arial Narrow"/>
        </w:rPr>
        <w:t xml:space="preserve"> o planowanej ilości godzin niezbędnej do jego wykonania oraz o terminie. </w:t>
      </w: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rozpoczyna świadczenie usługi po akceptacji przez Z</w:t>
      </w:r>
      <w:r>
        <w:rPr>
          <w:rFonts w:ascii="Arial Narrow" w:hAnsi="Arial Narrow"/>
        </w:rPr>
        <w:t>amawiającego</w:t>
      </w:r>
      <w:r w:rsidR="0086219B" w:rsidRPr="00081E09">
        <w:rPr>
          <w:rFonts w:ascii="Arial Narrow" w:hAnsi="Arial Narrow"/>
        </w:rPr>
        <w:t xml:space="preserve"> drogą email ilości godzin i terminu jej realizacji. Brak potwierdzenia w ciągu 2 dni roboczych pl</w:t>
      </w:r>
      <w:r w:rsidR="0086219B">
        <w:rPr>
          <w:rFonts w:ascii="Arial Narrow" w:hAnsi="Arial Narrow"/>
        </w:rPr>
        <w:t>anowanej ilości godzin i terminu realizacji oznacza cofnięcie zlecenia.</w:t>
      </w:r>
      <w:r w:rsidR="00454AE5">
        <w:rPr>
          <w:rFonts w:ascii="Arial Narrow" w:hAnsi="Arial Narrow"/>
        </w:rPr>
        <w:t xml:space="preserve"> Za dni robocze uważa się dni od poniedziałku do piątku. </w:t>
      </w:r>
    </w:p>
    <w:p w14:paraId="664E45C0" w14:textId="5D2FA38C" w:rsidR="002F3782" w:rsidRDefault="0086219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Wszelkie prace związane z planowaną konserwacją serwerów i innych urządzeń oraz wykonywanie innych usług, które mogłyby zakłócić lub uniemożliwić pracę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 xml:space="preserve"> zostaną wcześniej zgłoszone w celu uzgodnienia terminu ich rozpoczęcia. </w:t>
      </w:r>
      <w:bookmarkStart w:id="0" w:name="_Hlk4424915"/>
      <w:bookmarkEnd w:id="0"/>
    </w:p>
    <w:p w14:paraId="432D6BB6" w14:textId="77777777" w:rsidR="00454AE5" w:rsidRPr="00454AE5" w:rsidRDefault="00454AE5" w:rsidP="00454AE5">
      <w:pPr>
        <w:spacing w:line="276" w:lineRule="auto"/>
        <w:ind w:left="360"/>
        <w:jc w:val="both"/>
        <w:rPr>
          <w:rFonts w:ascii="Arial Narrow" w:hAnsi="Arial Narrow"/>
        </w:rPr>
      </w:pPr>
    </w:p>
    <w:p w14:paraId="63D6B229" w14:textId="77777777" w:rsidR="002F3782" w:rsidRDefault="002F3782">
      <w:pPr>
        <w:spacing w:line="276" w:lineRule="auto"/>
        <w:ind w:left="720"/>
        <w:rPr>
          <w:rFonts w:ascii="Arial Narrow" w:hAnsi="Arial Narrow"/>
        </w:rPr>
      </w:pPr>
    </w:p>
    <w:p w14:paraId="3E7DBFD0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</w:t>
      </w:r>
    </w:p>
    <w:p w14:paraId="79345E22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Procedura zgłaszania i usuwania awarii</w:t>
      </w:r>
    </w:p>
    <w:p w14:paraId="690C3ACE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538E5CD" w14:textId="3370709C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wystąpienia awarii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zobowiązuje się podjąć czynności mające na celu jej usunięcie w siedzibie Z</w:t>
      </w:r>
      <w:r w:rsidR="00602832">
        <w:rPr>
          <w:rFonts w:ascii="Arial Narrow" w:hAnsi="Arial Narrow"/>
        </w:rPr>
        <w:t>amawiaj</w:t>
      </w:r>
      <w:r w:rsidR="007F3520">
        <w:rPr>
          <w:rFonts w:ascii="Arial Narrow" w:hAnsi="Arial Narrow"/>
        </w:rPr>
        <w:t>ą</w:t>
      </w:r>
      <w:r w:rsidR="00602832">
        <w:rPr>
          <w:rFonts w:ascii="Arial Narrow" w:hAnsi="Arial Narrow"/>
        </w:rPr>
        <w:t>cego</w:t>
      </w:r>
      <w:r>
        <w:rPr>
          <w:rFonts w:ascii="Arial Narrow" w:hAnsi="Arial Narrow"/>
        </w:rPr>
        <w:t xml:space="preserve"> lub online w terminie: </w:t>
      </w:r>
    </w:p>
    <w:p w14:paraId="42D4B1B4" w14:textId="77777777" w:rsidR="002F3782" w:rsidRDefault="00862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Awaria krytyczna – 0,5 godziny od chwili potwierdzenia dokonanego zgłoszenia,</w:t>
      </w:r>
    </w:p>
    <w:p w14:paraId="74B2241F" w14:textId="77777777" w:rsidR="002F3782" w:rsidRPr="00081E09" w:rsidRDefault="00862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Awaria zwykła – 3 godziny  od </w:t>
      </w:r>
      <w:r w:rsidRPr="00081E09">
        <w:rPr>
          <w:rFonts w:ascii="Arial Narrow" w:hAnsi="Arial Narrow"/>
        </w:rPr>
        <w:t>chwili potwierdzenia dokonanego zgłoszenia.</w:t>
      </w:r>
    </w:p>
    <w:p w14:paraId="7120C261" w14:textId="77777777" w:rsidR="002F3782" w:rsidRPr="00081E09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Czas usunięcia awarii nie powinien być dłuższy niż:</w:t>
      </w:r>
    </w:p>
    <w:p w14:paraId="10CDECAA" w14:textId="77777777" w:rsidR="002F3782" w:rsidRPr="00081E09" w:rsidRDefault="0086219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w przypadku awarii krytycznej –2 godzin od chwili zgłoszenia awarii, bez względu na moment przystąpienia do usunięcia awarii;</w:t>
      </w:r>
    </w:p>
    <w:p w14:paraId="46FCFF1D" w14:textId="77777777" w:rsidR="002F3782" w:rsidRPr="00081E09" w:rsidRDefault="0086219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w przypadku awarii zwykłej – 24 godzin od chwili zgłoszenia awarii.</w:t>
      </w:r>
    </w:p>
    <w:p w14:paraId="72D3CEB4" w14:textId="77777777" w:rsidR="002F3782" w:rsidRPr="00081E09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 xml:space="preserve">Przez awarię krytyczną należy rozumieć usterkę, która uniemożliwia podstawowe działanie systemu CMS/oprogramowania, rozumiane jako brak możliwości korzystania ze strony internetowej lub brak możliwości edytowania zawartości strony internetowej lub brak korzystania z infrastruktury teleinformatycznej.   </w:t>
      </w:r>
    </w:p>
    <w:p w14:paraId="42ADC10F" w14:textId="0F6EC8E8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Czas usunięcia awarii może ulec zmianie jeśli</w:t>
      </w:r>
      <w:r>
        <w:rPr>
          <w:rFonts w:ascii="Arial Narrow" w:hAnsi="Arial Narrow"/>
        </w:rPr>
        <w:t xml:space="preserve"> jest zależny od reakcji osób trzecich/innych systemów lub serwerów, o czym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zawiadomi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1ED4250F" w14:textId="6D806CB3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 wyznaczonym przez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 xml:space="preserve"> terminie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usunie awarii, </w:t>
      </w:r>
      <w:r w:rsidR="00602832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ma prawo zlecić ich usunięcie na koszt i odpowiedzialność </w:t>
      </w:r>
      <w:r w:rsidR="00602832">
        <w:rPr>
          <w:rFonts w:ascii="Arial Narrow" w:hAnsi="Arial Narrow"/>
        </w:rPr>
        <w:t>Wykonawcy</w:t>
      </w:r>
      <w:r>
        <w:rPr>
          <w:rFonts w:ascii="Arial Narrow" w:hAnsi="Arial Narrow"/>
        </w:rPr>
        <w:t xml:space="preserve"> osobom trzecim.</w:t>
      </w:r>
    </w:p>
    <w:p w14:paraId="4B9E644D" w14:textId="77777777" w:rsidR="002F3782" w:rsidRDefault="002F3782">
      <w:pPr>
        <w:pStyle w:val="Akapitzlist"/>
        <w:spacing w:line="276" w:lineRule="auto"/>
        <w:jc w:val="both"/>
        <w:rPr>
          <w:rFonts w:ascii="Arial Narrow" w:hAnsi="Arial Narrow"/>
        </w:rPr>
      </w:pPr>
    </w:p>
    <w:p w14:paraId="167AAC20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7B2A0C68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5</w:t>
      </w:r>
    </w:p>
    <w:p w14:paraId="172AE83F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Wynagrodzenie </w:t>
      </w:r>
    </w:p>
    <w:p w14:paraId="641C731B" w14:textId="77777777" w:rsidR="002F3782" w:rsidRDefault="002F3782">
      <w:pPr>
        <w:spacing w:line="276" w:lineRule="auto"/>
        <w:jc w:val="center"/>
        <w:rPr>
          <w:rFonts w:ascii="Arial Narrow" w:hAnsi="Arial Narrow"/>
          <w:b/>
          <w:bCs/>
        </w:rPr>
      </w:pPr>
    </w:p>
    <w:p w14:paraId="3278B1D2" w14:textId="7199A284" w:rsidR="002F3782" w:rsidRPr="00386EA7" w:rsidRDefault="0086219B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F677E">
        <w:rPr>
          <w:rFonts w:ascii="Arial Narrow" w:hAnsi="Arial Narrow"/>
        </w:rPr>
        <w:t xml:space="preserve">Strony ustalają, iż z tytułu świadczenia usług, </w:t>
      </w:r>
      <w:r w:rsidR="00B5792B">
        <w:rPr>
          <w:rFonts w:ascii="Arial Narrow" w:hAnsi="Arial Narrow"/>
        </w:rPr>
        <w:t>Wykonawca</w:t>
      </w:r>
      <w:r w:rsidRPr="006F677E">
        <w:rPr>
          <w:rFonts w:ascii="Arial Narrow" w:hAnsi="Arial Narrow"/>
        </w:rPr>
        <w:t xml:space="preserve"> otrzyma wynagrodzenie w kwocie</w:t>
      </w:r>
      <w:r w:rsidR="00744D98">
        <w:rPr>
          <w:rFonts w:ascii="Arial Narrow" w:hAnsi="Arial Narrow"/>
        </w:rPr>
        <w:t>…………</w:t>
      </w:r>
      <w:r w:rsidRPr="006F677E">
        <w:rPr>
          <w:rFonts w:ascii="Arial Narrow" w:hAnsi="Arial Narrow"/>
        </w:rPr>
        <w:t xml:space="preserve"> </w:t>
      </w:r>
      <w:r w:rsidR="00744D98">
        <w:rPr>
          <w:rFonts w:ascii="Arial Narrow" w:hAnsi="Arial Narrow"/>
        </w:rPr>
        <w:t xml:space="preserve"> </w:t>
      </w:r>
      <w:r w:rsidR="00042125">
        <w:rPr>
          <w:rFonts w:ascii="Arial Narrow" w:hAnsi="Arial Narrow"/>
        </w:rPr>
        <w:t xml:space="preserve"> zł</w:t>
      </w:r>
      <w:r w:rsidRPr="00386EA7">
        <w:rPr>
          <w:rFonts w:ascii="Arial Narrow" w:hAnsi="Arial Narrow"/>
        </w:rPr>
        <w:t xml:space="preserve"> </w:t>
      </w:r>
      <w:r w:rsidR="00081E09" w:rsidRPr="00386EA7">
        <w:rPr>
          <w:rFonts w:ascii="Arial Narrow" w:hAnsi="Arial Narrow"/>
        </w:rPr>
        <w:t>netto powiększone o należny podatek VAT</w:t>
      </w:r>
      <w:r w:rsidRPr="00386EA7">
        <w:rPr>
          <w:rFonts w:ascii="Arial Narrow" w:hAnsi="Arial Narrow"/>
        </w:rPr>
        <w:t xml:space="preserve"> </w:t>
      </w:r>
      <w:r w:rsidR="00DD4FA7" w:rsidRPr="00386EA7">
        <w:rPr>
          <w:rFonts w:ascii="Arial Narrow" w:hAnsi="Arial Narrow"/>
        </w:rPr>
        <w:t xml:space="preserve">, co stanowi </w:t>
      </w:r>
      <w:r w:rsidR="00744D98">
        <w:rPr>
          <w:rFonts w:ascii="Arial Narrow" w:hAnsi="Arial Narrow"/>
        </w:rPr>
        <w:t xml:space="preserve"> ………</w:t>
      </w:r>
      <w:r w:rsidR="00DD4FA7" w:rsidRPr="00386EA7">
        <w:rPr>
          <w:rFonts w:ascii="Arial Narrow" w:hAnsi="Arial Narrow"/>
        </w:rPr>
        <w:t xml:space="preserve"> zł brutto </w:t>
      </w:r>
      <w:r w:rsidRPr="00386EA7">
        <w:rPr>
          <w:rFonts w:ascii="Arial Narrow" w:hAnsi="Arial Narrow"/>
        </w:rPr>
        <w:t>za każdą pełną godzinę wykonania zlecenia.</w:t>
      </w:r>
    </w:p>
    <w:p w14:paraId="5B4A850D" w14:textId="0745FE31" w:rsidR="002F3782" w:rsidRPr="00386EA7" w:rsidRDefault="0086219B" w:rsidP="00EF39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86EA7">
        <w:rPr>
          <w:rFonts w:ascii="Arial Narrow" w:hAnsi="Arial Narrow"/>
        </w:rPr>
        <w:t xml:space="preserve">Szacunkowa wartość umowy, w oparciu o stawkę godzinową i szacunkowe zapotrzebowanie godzinowe na okres realizacji umowy </w:t>
      </w:r>
      <w:r w:rsidR="00EF3977" w:rsidRPr="00386EA7">
        <w:rPr>
          <w:rFonts w:ascii="Arial Narrow" w:hAnsi="Arial Narrow"/>
        </w:rPr>
        <w:t>w 202</w:t>
      </w:r>
      <w:r w:rsidR="00744D98">
        <w:rPr>
          <w:rFonts w:ascii="Arial Narrow" w:hAnsi="Arial Narrow"/>
        </w:rPr>
        <w:t>3</w:t>
      </w:r>
      <w:r w:rsidR="00EF3977" w:rsidRPr="00386EA7">
        <w:rPr>
          <w:rFonts w:ascii="Arial Narrow" w:hAnsi="Arial Narrow"/>
        </w:rPr>
        <w:t xml:space="preserve"> </w:t>
      </w:r>
      <w:r w:rsidRPr="00386EA7">
        <w:rPr>
          <w:rFonts w:ascii="Arial Narrow" w:hAnsi="Arial Narrow"/>
        </w:rPr>
        <w:t>wynosi</w:t>
      </w:r>
      <w:r w:rsidR="00744D98">
        <w:rPr>
          <w:rFonts w:ascii="Arial Narrow" w:hAnsi="Arial Narrow"/>
        </w:rPr>
        <w:t>………….</w:t>
      </w:r>
      <w:r w:rsidRPr="00386EA7">
        <w:rPr>
          <w:rFonts w:ascii="Arial Narrow" w:hAnsi="Arial Narrow"/>
        </w:rPr>
        <w:t xml:space="preserve"> </w:t>
      </w:r>
      <w:r w:rsidR="00744D98">
        <w:rPr>
          <w:rFonts w:ascii="Arial Narrow" w:hAnsi="Arial Narrow"/>
        </w:rPr>
        <w:t xml:space="preserve"> </w:t>
      </w:r>
      <w:r w:rsidRPr="00386EA7">
        <w:rPr>
          <w:rFonts w:ascii="Arial Narrow" w:hAnsi="Arial Narrow"/>
        </w:rPr>
        <w:t xml:space="preserve"> zł </w:t>
      </w:r>
      <w:r w:rsidR="00081E09" w:rsidRPr="00386EA7">
        <w:rPr>
          <w:rFonts w:ascii="Arial Narrow" w:hAnsi="Arial Narrow"/>
        </w:rPr>
        <w:t xml:space="preserve">netto </w:t>
      </w:r>
      <w:r w:rsidR="00EF3977" w:rsidRPr="00386EA7">
        <w:rPr>
          <w:rFonts w:ascii="Arial Narrow" w:hAnsi="Arial Narrow"/>
        </w:rPr>
        <w:t>powiększone</w:t>
      </w:r>
      <w:r w:rsidR="00DD4FA7" w:rsidRPr="00386EA7">
        <w:rPr>
          <w:rFonts w:ascii="Arial Narrow" w:hAnsi="Arial Narrow"/>
        </w:rPr>
        <w:t xml:space="preserve"> o należny podatek VAT, co stanowi </w:t>
      </w:r>
      <w:r w:rsidR="00744D98">
        <w:rPr>
          <w:rFonts w:ascii="Arial Narrow" w:hAnsi="Arial Narrow"/>
        </w:rPr>
        <w:t xml:space="preserve"> </w:t>
      </w:r>
      <w:r w:rsidR="00DD4FA7" w:rsidRPr="00386EA7">
        <w:rPr>
          <w:rFonts w:ascii="Arial Narrow" w:hAnsi="Arial Narrow"/>
        </w:rPr>
        <w:t xml:space="preserve"> zł brutto.</w:t>
      </w:r>
    </w:p>
    <w:p w14:paraId="68CB2616" w14:textId="2868F7A5" w:rsidR="00454AE5" w:rsidRPr="006F677E" w:rsidRDefault="00454AE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Szacunkowe miesięczne godzinowe zapotrzebowania </w:t>
      </w:r>
      <w:r w:rsidR="0013791B">
        <w:rPr>
          <w:rFonts w:ascii="Arial Narrow" w:hAnsi="Arial Narrow"/>
        </w:rPr>
        <w:t xml:space="preserve">na usługi </w:t>
      </w:r>
      <w:r w:rsidR="0013791B" w:rsidRPr="00B371C7">
        <w:rPr>
          <w:rFonts w:ascii="Arial Narrow" w:hAnsi="Arial Narrow"/>
        </w:rPr>
        <w:t xml:space="preserve">wynosi </w:t>
      </w:r>
      <w:r w:rsidR="00DE19E3" w:rsidRPr="00B371C7">
        <w:rPr>
          <w:rFonts w:ascii="Arial Narrow" w:hAnsi="Arial Narrow"/>
        </w:rPr>
        <w:t xml:space="preserve">50 </w:t>
      </w:r>
      <w:r w:rsidR="0013791B">
        <w:rPr>
          <w:rFonts w:ascii="Arial Narrow" w:hAnsi="Arial Narrow"/>
        </w:rPr>
        <w:t xml:space="preserve">godziny. Przez godzinę rozumie się pełne 60 minut. </w:t>
      </w:r>
    </w:p>
    <w:p w14:paraId="54DF33AA" w14:textId="35223937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F677E">
        <w:rPr>
          <w:rFonts w:ascii="Arial Narrow" w:hAnsi="Arial Narrow"/>
        </w:rPr>
        <w:t>Należności z tytułu świadczenia usług będą płacone przez Z</w:t>
      </w:r>
      <w:r w:rsidR="00B5792B">
        <w:rPr>
          <w:rFonts w:ascii="Arial Narrow" w:hAnsi="Arial Narrow"/>
        </w:rPr>
        <w:t>amawiającego</w:t>
      </w:r>
      <w:r w:rsidRPr="006F677E">
        <w:rPr>
          <w:rFonts w:ascii="Arial Narrow" w:hAnsi="Arial Narrow"/>
        </w:rPr>
        <w:t xml:space="preserve"> comiesięcznie</w:t>
      </w:r>
      <w:r w:rsidRPr="00081E09">
        <w:rPr>
          <w:rFonts w:ascii="Arial Narrow" w:hAnsi="Arial Narrow"/>
        </w:rPr>
        <w:t xml:space="preserve">, po wykonaniu przedmiotu umowy </w:t>
      </w:r>
      <w:r>
        <w:rPr>
          <w:rFonts w:ascii="Arial Narrow" w:hAnsi="Arial Narrow"/>
        </w:rPr>
        <w:t>w okresie danego miesiąca, w terminie 14 dni od otrzymania prawidłowo wystawionej faktury VAT obejmujące wynagrod</w:t>
      </w:r>
      <w:r w:rsidR="0013791B">
        <w:rPr>
          <w:rFonts w:ascii="Arial Narrow" w:hAnsi="Arial Narrow"/>
        </w:rPr>
        <w:t>zenie obliczone zgodnie z ust. 1</w:t>
      </w:r>
      <w:r>
        <w:rPr>
          <w:rFonts w:ascii="Arial Narrow" w:hAnsi="Arial Narrow"/>
        </w:rPr>
        <w:t>.</w:t>
      </w:r>
    </w:p>
    <w:p w14:paraId="11CDE8D6" w14:textId="20787CBC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Integralnym załącznikiem do faktury będzie specyfikacja określająca faktyczny zakres usług wykonanych w danym miesiącu (w tym określająca wykonane usługi i liczbę godzin), potwierdzona przez uprawnionego pracownika Z</w:t>
      </w:r>
      <w:r w:rsidR="00B5792B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236A18AF" w14:textId="655AEFC4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dzień zapłaty uznaje się dzień obciążenia rachunku bankowego Z</w:t>
      </w:r>
      <w:r w:rsidR="00B5792B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3841BB3B" w14:textId="77777777" w:rsidR="002F3782" w:rsidRDefault="002F3782">
      <w:pPr>
        <w:pStyle w:val="Akapitzlist"/>
        <w:spacing w:line="276" w:lineRule="auto"/>
        <w:jc w:val="both"/>
        <w:rPr>
          <w:rFonts w:ascii="Arial Narrow" w:hAnsi="Arial Narrow"/>
        </w:rPr>
      </w:pPr>
    </w:p>
    <w:p w14:paraId="4CB88F1D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6</w:t>
      </w:r>
    </w:p>
    <w:p w14:paraId="5F572CB7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lastRenderedPageBreak/>
        <w:t xml:space="preserve">Przeniesienie praw autorskich </w:t>
      </w:r>
    </w:p>
    <w:p w14:paraId="2E5B58E0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016D4E8A" w14:textId="35DF0D61" w:rsidR="002F3782" w:rsidRDefault="0086219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B5792B">
        <w:rPr>
          <w:rFonts w:ascii="Arial Narrow" w:hAnsi="Arial Narrow"/>
        </w:rPr>
        <w:t>amawiający</w:t>
      </w:r>
      <w:r>
        <w:rPr>
          <w:rFonts w:ascii="Arial Narrow" w:hAnsi="Arial Narrow"/>
        </w:rPr>
        <w:t xml:space="preserve"> oświadcza, że wszelkie rezultaty usług świadczonych przez niego w ramach Umowy mające charakter utworów w rozumieniu ustawy z dnia 4 lutego 1994 r. o prawie autorskim i prawach pokrewnych (Dz. U. 2006.90.631 j.t.), w szczególności projekty graficzne i programy komputerowe, będą miały oryginalny charakter, nie będą obarczone wadami prawnymi i nie będą obciążone jakimikolwiek prawami przysługującymi osobom trzecim.</w:t>
      </w:r>
    </w:p>
    <w:p w14:paraId="596AAA58" w14:textId="4B22F4B0" w:rsidR="002F3782" w:rsidRDefault="0086219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Każdorazowo, z chwilą zapłaty za poszczególne godziny pracy za usługę, na podstawie której powstał utwór, </w:t>
      </w:r>
      <w:r w:rsidR="00B5792B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przenosi na Z</w:t>
      </w:r>
      <w:r w:rsidR="00B5792B">
        <w:rPr>
          <w:rFonts w:ascii="Arial Narrow" w:hAnsi="Arial Narrow"/>
        </w:rPr>
        <w:t>amawiaj</w:t>
      </w:r>
      <w:r w:rsidR="007F3520">
        <w:rPr>
          <w:rFonts w:ascii="Arial Narrow" w:hAnsi="Arial Narrow"/>
        </w:rPr>
        <w:t>ą</w:t>
      </w:r>
      <w:r w:rsidR="00B5792B">
        <w:rPr>
          <w:rFonts w:ascii="Arial Narrow" w:hAnsi="Arial Narrow"/>
        </w:rPr>
        <w:t>cego</w:t>
      </w:r>
      <w:r>
        <w:rPr>
          <w:rFonts w:ascii="Arial Narrow" w:hAnsi="Arial Narrow"/>
        </w:rPr>
        <w:t xml:space="preserve"> autorskie prawa majątkowe oraz prawa zależne do wszelkich powstałych w wyniku świadczonych w ramach Umowy usług utworów, w szczególności utworów będących programami komputerowymi, (w tym do kodów źródłowych tych programów komputerowych) (dalej: „Utwory). Z</w:t>
      </w:r>
      <w:r w:rsidR="00B5792B">
        <w:rPr>
          <w:rFonts w:ascii="Arial Narrow" w:hAnsi="Arial Narrow"/>
        </w:rPr>
        <w:t>amawiający</w:t>
      </w:r>
      <w:r>
        <w:rPr>
          <w:rFonts w:ascii="Arial Narrow" w:hAnsi="Arial Narrow"/>
        </w:rPr>
        <w:t xml:space="preserve"> nabywa pełne i nieograniczone co do terytorium oraz czasu trwania  autorskie prawa majątkowe oraz prawa zależne do Utworów, wyłączne prawo do korzystania i rozporządzania Utworami, w dowolny sposób i w dowolnym zakresie, niezależnie od celu wykonywania, na wszelkich polach eksploatacji, wraz z prawem do dokonywania wszelkich zmian w Utworach oraz prawem własności egzemplarzy, na których Utwory utrwalono, a także wyłączne prawo do zezwalania na wykonywanie zależnych praw autorskich.</w:t>
      </w:r>
    </w:p>
    <w:p w14:paraId="6C15E43C" w14:textId="77777777" w:rsidR="002F3782" w:rsidRDefault="0086219B">
      <w:pPr>
        <w:pStyle w:val="Akapitzlist1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Przeniesienie autorskich praw majątkowych oraz praw zależnych, o których mowa w ust. 2 powyżej następować będzie za wynagrodzeniem określonym w § 5 ust. 1 i 2 i obejmuje w szczególności następujące pola eksploatacji:</w:t>
      </w:r>
    </w:p>
    <w:p w14:paraId="1EE1B72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trwałe lub czasowe utrwalanie lub zwielokrotnianie Utworów w całości lub w części, jakimikolwiek środkami i w jakiejkolwiek formie, niezależnie od formatu, systemu lub standardu, w tym techniką drukarską, techniką cyfrową lub poprzez wprowadzanie do pamięci komputera oraz trwałe lub czasowe utrwalanie lub zwielokrotnianie takich zapisów, włączając w to sporządzanie ich kopii oraz dowolne korzystanie i rozporządzanie tymi kopiami, </w:t>
      </w:r>
    </w:p>
    <w:p w14:paraId="543D0A0B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wprowadzanie do obrotu, użyczanie, najem lub dzierżawę oryginału albo kopii (egzemplarzy) Utworów, </w:t>
      </w:r>
    </w:p>
    <w:p w14:paraId="44B739E3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tworzenie nowych wersji i adaptacji Utworów (tłumaczenie, przystosowywanie, zmianę układu lub jakiekolwiek inne zmiany), </w:t>
      </w:r>
    </w:p>
    <w:p w14:paraId="443496E7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publiczne rozpowszechnianie, w szczególności wyświetlanie, publiczne odtwarzanie, nadawanie lub reemitowanie w dowolnym systemie lub standardzie, a także publiczne udostępnianie Utworów w ten sposób, aby każdy mógł mieć do nich dostęp w miejscu i czasie przez siebie wybranym, w tym w szczególności elektroniczne udostępnianie na żądanie,</w:t>
      </w:r>
    </w:p>
    <w:p w14:paraId="308DE2C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rozpowszechnianie w sieci Internet oraz w sieciach zamkniętych, </w:t>
      </w:r>
    </w:p>
    <w:p w14:paraId="4E42A5DE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zezwalanie na tworzenie opracowań, przeróbek, adaptacji Utworów oraz rozporządzanie i korzystanie z takich opracowań na wszystkich polach eksploatacji określonych w Umowie, </w:t>
      </w:r>
    </w:p>
    <w:p w14:paraId="6DE215DB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zwielokrotniania kodu źródłowego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 lub innych form korzystania o podobnej lub zbliżonej formie,</w:t>
      </w:r>
    </w:p>
    <w:p w14:paraId="156D5518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prawo do wykorzystania Utworów do celów marketingowych lub promocji, w tym reklamy, sponsoringu, promocji sprzedaży, a także do oznaczania lub identyfikacji produktów i usług oraz innych przejawów działalności, </w:t>
      </w:r>
    </w:p>
    <w:p w14:paraId="1E6627C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określenia nazw Utworów oraz zawartości Utworów, pod którymi będą one wykorzystywane lub rozpowszechniane, w tym nazw handlowych, włączając w to prawo do zarejestrowania na swoją rzecz znaków towarowych, którymi oznaczone będą te Utwory lub znaków towarowych, wykorzystanych w Utworach,</w:t>
      </w:r>
    </w:p>
    <w:p w14:paraId="5011B226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rozporządzania opracowaniami Utworów oraz prawo do udostępniania Utworów do korzystania, w tym udzielania licencji na rzecz osób trzecich, na wszystkich polach eksploatacji określonych w Umowie,</w:t>
      </w:r>
    </w:p>
    <w:p w14:paraId="51EC2B01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tłumaczenie, przystosowywanie, zmiany układu, modyfikacje lub jakiekolwiek inne zmiany w Utworach.</w:t>
      </w:r>
    </w:p>
    <w:p w14:paraId="6C3A9EFA" w14:textId="2F32F5D2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Prawa, o których mowa w ust. 2 i 3 powyżej, 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wykonywać przy użyciu wszystkich istniejących lub powstałych w przyszłości nośników i technologii, bez żadnych ograniczeń w tym zakresie, a także może bez ograniczeń przenieść je na osoby trzecie. W przypadku ujawnienia nowego pola eksploatacji mającego znaczenie dla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, Strony zmienią Umowę dodając postanowienie, na mocy którego </w:t>
      </w:r>
      <w:r w:rsidR="00B5792B">
        <w:rPr>
          <w:rFonts w:ascii="Arial Narrow" w:hAnsi="Arial Narrow" w:cs="Times New Roman"/>
          <w:sz w:val="24"/>
          <w:szCs w:val="24"/>
        </w:rPr>
        <w:t>Wykonawc</w:t>
      </w:r>
      <w:r>
        <w:rPr>
          <w:rFonts w:ascii="Arial Narrow" w:hAnsi="Arial Narrow" w:cs="Times New Roman"/>
          <w:sz w:val="24"/>
          <w:szCs w:val="24"/>
        </w:rPr>
        <w:t>a zobowiąże się do przeniesienia na rzecz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prawa do korzystania z Utworów na tym polu eksploatacji nieodpłatnie.</w:t>
      </w:r>
    </w:p>
    <w:p w14:paraId="1FF1BFF4" w14:textId="2591FD4A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przenieść nabyte autorskie prawa majątkowe i prawa zależne na osoby trzecie.</w:t>
      </w:r>
    </w:p>
    <w:p w14:paraId="185DB31C" w14:textId="40FD6AF8" w:rsidR="002F3782" w:rsidRDefault="00447C1D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oświadcza, iż wyraża zgodę i nie będzie sprzeciwiał się dokonywaniu przez </w:t>
      </w:r>
      <w:r>
        <w:rPr>
          <w:rFonts w:ascii="Arial Narrow" w:hAnsi="Arial Narrow" w:cs="Times New Roman"/>
          <w:sz w:val="24"/>
          <w:szCs w:val="24"/>
        </w:rPr>
        <w:t>Zamawiającego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(lub na jego zlecenie) zmian, przeróbek i innych modyfikacji Utworów (lub ich części) oraz że wyraża zgodę i nie będzie sprzeciwiał się rozporządzeniu i korzystaniu przez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z takich opracowań Utworów (lub ich części) na polach eksploatacji, o których mowa w ust. 4 powyżej, i wykonywaniu przez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zależnego prawa autorskiego.</w:t>
      </w:r>
    </w:p>
    <w:p w14:paraId="5DACE6E0" w14:textId="6118CAF4" w:rsidR="002F3782" w:rsidRDefault="00B5792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zobowiązuje się do dostarczenia Z</w:t>
      </w:r>
      <w:r>
        <w:rPr>
          <w:rFonts w:ascii="Arial Narrow" w:hAnsi="Arial Narrow" w:cs="Times New Roman"/>
          <w:sz w:val="24"/>
          <w:szCs w:val="24"/>
        </w:rPr>
        <w:t>amawiającemu</w:t>
      </w:r>
      <w:r w:rsidR="0086219B">
        <w:rPr>
          <w:rFonts w:ascii="Arial Narrow" w:hAnsi="Arial Narrow" w:cs="Times New Roman"/>
          <w:sz w:val="24"/>
          <w:szCs w:val="24"/>
        </w:rPr>
        <w:t xml:space="preserve"> kodów źródłowych Utworów stworzonych w ramach realizacji Umowy. Z</w:t>
      </w:r>
      <w:r>
        <w:rPr>
          <w:rFonts w:ascii="Arial Narrow" w:hAnsi="Arial Narrow" w:cs="Times New Roman"/>
          <w:sz w:val="24"/>
          <w:szCs w:val="24"/>
        </w:rPr>
        <w:t>amawiający</w:t>
      </w:r>
      <w:r w:rsidR="0086219B">
        <w:rPr>
          <w:rFonts w:ascii="Arial Narrow" w:hAnsi="Arial Narrow" w:cs="Times New Roman"/>
          <w:sz w:val="24"/>
          <w:szCs w:val="24"/>
        </w:rPr>
        <w:t xml:space="preserve"> ma prawo do ingerencji w kody źródłowe Utworów.</w:t>
      </w:r>
    </w:p>
    <w:p w14:paraId="4D2217EF" w14:textId="545FE539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nabywa własność dostarczonych przez </w:t>
      </w:r>
      <w:r w:rsidR="00B5792B">
        <w:rPr>
          <w:rFonts w:ascii="Arial Narrow" w:hAnsi="Arial Narrow" w:cs="Times New Roman"/>
          <w:sz w:val="24"/>
          <w:szCs w:val="24"/>
        </w:rPr>
        <w:t xml:space="preserve">Wykonawcę </w:t>
      </w:r>
      <w:r>
        <w:rPr>
          <w:rFonts w:ascii="Arial Narrow" w:hAnsi="Arial Narrow" w:cs="Times New Roman"/>
          <w:sz w:val="24"/>
          <w:szCs w:val="24"/>
        </w:rPr>
        <w:t xml:space="preserve">egzemplarzy utworów/programów komputerowych (lub ich części) bez względu na technikę utrwalenia i nośnik, na którym nastąpiło utrwalenie. </w:t>
      </w:r>
    </w:p>
    <w:p w14:paraId="2FFD0FA1" w14:textId="77777777" w:rsidR="002F3782" w:rsidRDefault="002F3782">
      <w:pPr>
        <w:spacing w:line="276" w:lineRule="auto"/>
        <w:rPr>
          <w:rFonts w:ascii="Arial Narrow" w:eastAsia="Times New Roman" w:hAnsi="Arial Narrow"/>
          <w:b/>
          <w:bCs/>
          <w:lang w:eastAsia="pl-PL"/>
        </w:rPr>
      </w:pPr>
    </w:p>
    <w:p w14:paraId="1A4D6B3B" w14:textId="77777777" w:rsidR="002F3782" w:rsidRDefault="0086219B">
      <w:pPr>
        <w:pStyle w:val="Akapitzlist1"/>
        <w:spacing w:after="0" w:line="276" w:lineRule="auto"/>
        <w:ind w:left="35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§ 7</w:t>
      </w:r>
    </w:p>
    <w:p w14:paraId="271784CF" w14:textId="77777777" w:rsidR="002F3782" w:rsidRDefault="0086219B">
      <w:pPr>
        <w:pStyle w:val="Akapitzlist1"/>
        <w:spacing w:after="0" w:line="276" w:lineRule="auto"/>
        <w:ind w:left="35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Kary umowne</w:t>
      </w:r>
    </w:p>
    <w:p w14:paraId="4C4ED2E3" w14:textId="77777777" w:rsidR="002F3782" w:rsidRDefault="002F3782">
      <w:pPr>
        <w:pStyle w:val="Akapitzlist1"/>
        <w:spacing w:after="0" w:line="276" w:lineRule="auto"/>
        <w:ind w:left="357"/>
        <w:jc w:val="both"/>
        <w:rPr>
          <w:rFonts w:ascii="Arial Narrow" w:hAnsi="Arial Narrow" w:cs="Times New Roman"/>
          <w:sz w:val="24"/>
          <w:szCs w:val="24"/>
        </w:rPr>
      </w:pPr>
    </w:p>
    <w:p w14:paraId="06FD3891" w14:textId="79D9095B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przypadku niedotrzymania przez </w:t>
      </w:r>
      <w:r w:rsidR="00B5792B">
        <w:rPr>
          <w:rFonts w:ascii="Arial Narrow" w:hAnsi="Arial Narrow" w:cs="Times New Roman"/>
          <w:sz w:val="24"/>
          <w:szCs w:val="24"/>
        </w:rPr>
        <w:t>Wykonawcę</w:t>
      </w:r>
      <w:r>
        <w:rPr>
          <w:rFonts w:ascii="Arial Narrow" w:hAnsi="Arial Narrow" w:cs="Times New Roman"/>
          <w:sz w:val="24"/>
          <w:szCs w:val="24"/>
        </w:rPr>
        <w:t xml:space="preserve"> terminów realizacji uzgodnionych usług, 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będzie uprawniony do odszkodowania od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 w postaci kary umownej w wysokości </w:t>
      </w:r>
      <w:r w:rsidR="001932D1">
        <w:rPr>
          <w:rFonts w:ascii="Arial Narrow" w:hAnsi="Arial Narrow" w:cs="Times New Roman"/>
          <w:sz w:val="24"/>
          <w:szCs w:val="24"/>
        </w:rPr>
        <w:t xml:space="preserve">15 % </w:t>
      </w:r>
      <w:r>
        <w:rPr>
          <w:rFonts w:ascii="Arial Narrow" w:hAnsi="Arial Narrow" w:cs="Times New Roman"/>
          <w:sz w:val="24"/>
          <w:szCs w:val="24"/>
        </w:rPr>
        <w:t xml:space="preserve"> wartości usług określonych we wzajemnych ustaleniach co do których powstało opóźnienie, za każdą godzinę opóźnienia.  </w:t>
      </w:r>
    </w:p>
    <w:p w14:paraId="3B6FCDF2" w14:textId="2DC6E5A0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color w:val="000000" w:themeColor="text1"/>
        </w:rPr>
      </w:pP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W przypadku niedotrzymania przez 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Wykonawcę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terminów realizacji usługi, określonej w § 4 i 8 Umowy (usunięcia awarii lub wady), Z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amawiający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będzie uprawniony do odszkodowania od 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Wykonawcy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postaci kary umownej w wysokości 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80 zł, za każdą godzinę opóźnienia. </w:t>
      </w:r>
    </w:p>
    <w:p w14:paraId="4B3C8A64" w14:textId="4D1C3FDD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color w:val="000000" w:themeColor="text1"/>
        </w:rPr>
      </w:pP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W przypadku niedotrzymania przez 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Wykonawcę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terminów określonych w §</w:t>
      </w:r>
      <w:r w:rsidRPr="00170FBF">
        <w:rPr>
          <w:rFonts w:ascii="Arial Narrow" w:hAnsi="Arial Narrow"/>
          <w:color w:val="000000" w:themeColor="text1"/>
        </w:rPr>
        <w:t xml:space="preserve"> 3 ust. 4 i 5 Umowy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>, Z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amawiający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będzie uprawniony do odszkodowania od 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Wykonawcy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postaci kary umownej w wysokości 80 zł, za każdą godzinę opóźnienia.</w:t>
      </w:r>
    </w:p>
    <w:p w14:paraId="6C95F11F" w14:textId="7937E7D4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170FBF">
        <w:rPr>
          <w:rFonts w:ascii="Arial Narrow" w:hAnsi="Arial Narrow" w:cs="Times New Roman"/>
          <w:sz w:val="24"/>
          <w:szCs w:val="24"/>
        </w:rPr>
        <w:t xml:space="preserve">W przypadku rozwiązania umowy z przyczyn leżących po stronie </w:t>
      </w:r>
      <w:r w:rsidR="00B5792B" w:rsidRPr="00170FBF">
        <w:rPr>
          <w:rFonts w:ascii="Arial Narrow" w:hAnsi="Arial Narrow" w:cs="Times New Roman"/>
          <w:sz w:val="24"/>
          <w:szCs w:val="24"/>
        </w:rPr>
        <w:t>Wykonawcy</w:t>
      </w:r>
      <w:r w:rsidRPr="00170FBF">
        <w:rPr>
          <w:rFonts w:ascii="Arial Narrow" w:hAnsi="Arial Narrow" w:cs="Times New Roman"/>
          <w:sz w:val="24"/>
          <w:szCs w:val="24"/>
        </w:rPr>
        <w:t>, Z</w:t>
      </w:r>
      <w:r w:rsidR="00B5792B" w:rsidRPr="00170FBF">
        <w:rPr>
          <w:rFonts w:ascii="Arial Narrow" w:hAnsi="Arial Narrow" w:cs="Times New Roman"/>
          <w:sz w:val="24"/>
          <w:szCs w:val="24"/>
        </w:rPr>
        <w:t>amawiający</w:t>
      </w:r>
      <w:r w:rsidRPr="00170FBF">
        <w:rPr>
          <w:rFonts w:ascii="Arial Narrow" w:hAnsi="Arial Narrow" w:cs="Times New Roman"/>
          <w:sz w:val="24"/>
          <w:szCs w:val="24"/>
        </w:rPr>
        <w:t xml:space="preserve"> ma prawo odszkodowania w postaci kary umownej w wysokości </w:t>
      </w:r>
      <w:r w:rsidR="001C4E17">
        <w:rPr>
          <w:rFonts w:ascii="Arial Narrow" w:hAnsi="Arial Narrow" w:cs="Times New Roman"/>
          <w:color w:val="FFFF00"/>
          <w:sz w:val="24"/>
          <w:szCs w:val="24"/>
        </w:rPr>
        <w:t xml:space="preserve"> </w:t>
      </w:r>
      <w:r w:rsidR="001C4E17" w:rsidRPr="001C4E17">
        <w:rPr>
          <w:rFonts w:ascii="Arial Narrow" w:hAnsi="Arial Narrow" w:cs="Times New Roman"/>
          <w:sz w:val="24"/>
          <w:szCs w:val="24"/>
        </w:rPr>
        <w:t>5000 zł</w:t>
      </w:r>
    </w:p>
    <w:p w14:paraId="510643EA" w14:textId="4A77C3BF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Zapłata kary umownej nie pozbawia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prawa dochodzenia odszkodowania na zasadach ogólnych, w wysokości przewyższającej wysokość zastrzeżonej kary umownej.</w:t>
      </w:r>
    </w:p>
    <w:p w14:paraId="78683960" w14:textId="5FEFDB4C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Kary umowne będą potrącane z należnego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 wynagrodzenia, na co wyraża zgodę, a w przypadku braku możliwości potrącenia, kary umowne będą płatne w terminie 7 dni od otrzymania wezwania do zapłaty.</w:t>
      </w:r>
    </w:p>
    <w:p w14:paraId="516E221E" w14:textId="77777777" w:rsidR="002F3782" w:rsidRDefault="002F3782">
      <w:pPr>
        <w:spacing w:line="276" w:lineRule="auto"/>
        <w:rPr>
          <w:rFonts w:ascii="Arial Narrow" w:hAnsi="Arial Narrow"/>
          <w:b/>
        </w:rPr>
      </w:pPr>
    </w:p>
    <w:p w14:paraId="091FB7B0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8</w:t>
      </w:r>
    </w:p>
    <w:p w14:paraId="20D685CC" w14:textId="77777777" w:rsidR="002F3782" w:rsidRDefault="0086219B">
      <w:pPr>
        <w:tabs>
          <w:tab w:val="center" w:pos="4536"/>
          <w:tab w:val="right" w:pos="9072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Gwarancja</w:t>
      </w:r>
    </w:p>
    <w:p w14:paraId="60D7B90D" w14:textId="77777777" w:rsidR="002F3782" w:rsidRDefault="002F3782">
      <w:pPr>
        <w:spacing w:line="276" w:lineRule="auto"/>
        <w:rPr>
          <w:rFonts w:ascii="Arial Narrow" w:hAnsi="Arial Narrow"/>
          <w:b/>
        </w:rPr>
      </w:pPr>
    </w:p>
    <w:p w14:paraId="4EE30EAC" w14:textId="72F1D6DF" w:rsidR="002F3782" w:rsidRDefault="00B5792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udziela </w:t>
      </w:r>
      <w:r>
        <w:rPr>
          <w:rFonts w:ascii="Arial Narrow" w:hAnsi="Arial Narrow" w:cs="Times New Roman"/>
          <w:sz w:val="24"/>
          <w:szCs w:val="24"/>
        </w:rPr>
        <w:t>Zamawiającemu</w:t>
      </w:r>
      <w:r w:rsidR="0086219B" w:rsidRPr="006F677E">
        <w:rPr>
          <w:rFonts w:ascii="Arial Narrow" w:hAnsi="Arial Narrow" w:cs="Times New Roman"/>
          <w:sz w:val="24"/>
          <w:szCs w:val="24"/>
        </w:rPr>
        <w:t xml:space="preserve"> 6 miesięcznej gwarancji, na bezusterkowe (wolne od wad) działanie Utworów stworzonych w ramach Umowy,</w:t>
      </w:r>
      <w:r w:rsidR="0086219B">
        <w:rPr>
          <w:rFonts w:ascii="Arial Narrow" w:hAnsi="Arial Narrow" w:cs="Times New Roman"/>
          <w:sz w:val="24"/>
          <w:szCs w:val="24"/>
        </w:rPr>
        <w:t xml:space="preserve"> w szczególności programów komputerowych i zleconych </w:t>
      </w:r>
      <w:r>
        <w:rPr>
          <w:rFonts w:ascii="Arial Narrow" w:hAnsi="Arial Narrow" w:cs="Times New Roman"/>
          <w:sz w:val="24"/>
          <w:szCs w:val="24"/>
        </w:rPr>
        <w:t>Wykonawcy</w:t>
      </w:r>
      <w:r w:rsidR="0086219B">
        <w:rPr>
          <w:rFonts w:ascii="Arial Narrow" w:hAnsi="Arial Narrow" w:cs="Times New Roman"/>
          <w:sz w:val="24"/>
          <w:szCs w:val="24"/>
        </w:rPr>
        <w:t xml:space="preserve"> do realizacji usług w szczególności usuwania awarii. </w:t>
      </w:r>
    </w:p>
    <w:p w14:paraId="77B6CC59" w14:textId="50757278" w:rsidR="002F3782" w:rsidRDefault="0086219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ramach gwarancji </w:t>
      </w:r>
      <w:r w:rsidR="00B5792B">
        <w:rPr>
          <w:rFonts w:ascii="Arial Narrow" w:hAnsi="Arial Narrow" w:cs="Times New Roman"/>
          <w:sz w:val="24"/>
          <w:szCs w:val="24"/>
        </w:rPr>
        <w:t>Wykonawca</w:t>
      </w:r>
      <w:r>
        <w:rPr>
          <w:rFonts w:ascii="Arial Narrow" w:hAnsi="Arial Narrow" w:cs="Times New Roman"/>
          <w:sz w:val="24"/>
          <w:szCs w:val="24"/>
        </w:rPr>
        <w:t xml:space="preserve"> zobowiązuje się do bezpłatnego usuwania wad lub dostarczania poprawionych, wolnych od wad wersji usług, w szczególności programów komputerowych wraz z utworzoną w związku z nimi dokumentacją oraz poprawionych, wolnych od wad kodów źródłowych do programów.</w:t>
      </w:r>
    </w:p>
    <w:p w14:paraId="3ACA79CE" w14:textId="77777777" w:rsidR="002F3782" w:rsidRDefault="0086219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Termin gwarancji, o której mowa ust. 1 i 2 powyżej, będzie każdorazowo liczony odrębnie w stosunku do Utworów stworzonych w ramach Umowy i liczony od momentu podpisania przez Strony protokołu odbioru końcowego prac. </w:t>
      </w:r>
    </w:p>
    <w:p w14:paraId="04AF96E7" w14:textId="77777777" w:rsidR="002F3782" w:rsidRDefault="002F3782">
      <w:pPr>
        <w:spacing w:line="276" w:lineRule="auto"/>
        <w:jc w:val="center"/>
        <w:rPr>
          <w:rFonts w:ascii="Arial Narrow" w:hAnsi="Arial Narrow"/>
          <w:b/>
        </w:rPr>
      </w:pPr>
    </w:p>
    <w:p w14:paraId="5F3CBED5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9</w:t>
      </w:r>
    </w:p>
    <w:p w14:paraId="3871E3F2" w14:textId="77777777" w:rsidR="002F3782" w:rsidRDefault="0086219B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Czas obowiązywania Umowy i rozwiązanie Umowy</w:t>
      </w:r>
    </w:p>
    <w:p w14:paraId="04428A5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07C1F3C4" w14:textId="292B0580" w:rsidR="006F677E" w:rsidRPr="006F677E" w:rsidRDefault="006F677E" w:rsidP="006F677E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Umowa zostaje zawarta na czas określony tj. </w:t>
      </w:r>
      <w:r w:rsidRPr="009B1F87">
        <w:rPr>
          <w:rFonts w:ascii="Arial Narrow" w:hAnsi="Arial Narrow" w:cs="Times New Roman"/>
          <w:sz w:val="24"/>
          <w:szCs w:val="24"/>
        </w:rPr>
        <w:t xml:space="preserve">o dnia </w:t>
      </w:r>
      <w:r w:rsidR="0034130C">
        <w:rPr>
          <w:rFonts w:ascii="Arial Narrow" w:hAnsi="Arial Narrow" w:cs="Times New Roman"/>
          <w:sz w:val="24"/>
          <w:szCs w:val="24"/>
        </w:rPr>
        <w:t>01.0</w:t>
      </w:r>
      <w:r w:rsidR="00744D98">
        <w:rPr>
          <w:rFonts w:ascii="Arial Narrow" w:hAnsi="Arial Narrow" w:cs="Times New Roman"/>
          <w:sz w:val="24"/>
          <w:szCs w:val="24"/>
        </w:rPr>
        <w:t>1</w:t>
      </w:r>
      <w:r w:rsidR="0034130C">
        <w:rPr>
          <w:rFonts w:ascii="Arial Narrow" w:hAnsi="Arial Narrow" w:cs="Times New Roman"/>
          <w:sz w:val="24"/>
          <w:szCs w:val="24"/>
        </w:rPr>
        <w:t>.202</w:t>
      </w:r>
      <w:r w:rsidR="00744D98">
        <w:rPr>
          <w:rFonts w:ascii="Arial Narrow" w:hAnsi="Arial Narrow" w:cs="Times New Roman"/>
          <w:sz w:val="24"/>
          <w:szCs w:val="24"/>
        </w:rPr>
        <w:t>3</w:t>
      </w:r>
      <w:r w:rsidR="00B5792B" w:rsidRPr="009B1F87">
        <w:rPr>
          <w:rFonts w:ascii="Arial Narrow" w:hAnsi="Arial Narrow" w:cs="Times New Roman"/>
          <w:sz w:val="24"/>
          <w:szCs w:val="24"/>
        </w:rPr>
        <w:t>.</w:t>
      </w:r>
      <w:r w:rsidRPr="009B1F87">
        <w:rPr>
          <w:rFonts w:ascii="Arial Narrow" w:hAnsi="Arial Narrow" w:cs="Times New Roman"/>
          <w:sz w:val="24"/>
          <w:szCs w:val="24"/>
        </w:rPr>
        <w:t>do dnia</w:t>
      </w:r>
      <w:r w:rsidR="0034130C">
        <w:rPr>
          <w:rFonts w:ascii="Arial Narrow" w:hAnsi="Arial Narrow" w:cs="Times New Roman"/>
          <w:sz w:val="24"/>
          <w:szCs w:val="24"/>
        </w:rPr>
        <w:t xml:space="preserve"> 31.12.202</w:t>
      </w:r>
      <w:r w:rsidR="00744D98">
        <w:rPr>
          <w:rFonts w:ascii="Arial Narrow" w:hAnsi="Arial Narrow" w:cs="Times New Roman"/>
          <w:sz w:val="24"/>
          <w:szCs w:val="24"/>
        </w:rPr>
        <w:t>3</w:t>
      </w:r>
      <w:r w:rsidRPr="006F677E">
        <w:rPr>
          <w:rFonts w:ascii="Arial Narrow" w:hAnsi="Arial Narrow" w:cs="Times New Roman"/>
          <w:sz w:val="24"/>
          <w:szCs w:val="24"/>
        </w:rPr>
        <w:t xml:space="preserve"> r. </w:t>
      </w:r>
    </w:p>
    <w:p w14:paraId="36B1569C" w14:textId="5643B8D0" w:rsidR="002F3782" w:rsidRPr="006F677E" w:rsidRDefault="0086219B" w:rsidP="006F677E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6F677E">
        <w:rPr>
          <w:rFonts w:ascii="Arial Narrow" w:hAnsi="Arial Narrow" w:cs="Times New Roman"/>
          <w:sz w:val="24"/>
          <w:szCs w:val="24"/>
        </w:rPr>
        <w:t>Każda ze Stron może wyp</w:t>
      </w:r>
      <w:r w:rsidR="00170FBF">
        <w:rPr>
          <w:rFonts w:ascii="Arial Narrow" w:hAnsi="Arial Narrow" w:cs="Times New Roman"/>
          <w:sz w:val="24"/>
          <w:szCs w:val="24"/>
        </w:rPr>
        <w:t>owiedzieć Umowę z zachowaniem 30</w:t>
      </w:r>
      <w:r w:rsidRPr="006F677E">
        <w:rPr>
          <w:rFonts w:ascii="Arial Narrow" w:hAnsi="Arial Narrow" w:cs="Times New Roman"/>
          <w:sz w:val="24"/>
          <w:szCs w:val="24"/>
        </w:rPr>
        <w:t xml:space="preserve"> - dniowego okresu wypowiedzenia, w formie pisemnej pod rygorem nieważności.  </w:t>
      </w:r>
    </w:p>
    <w:p w14:paraId="4C545F2F" w14:textId="163E2F69" w:rsidR="002F3782" w:rsidRDefault="0086219B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rozwiązać Umowę bez zachowania okresu wypowiedzenia, jeżeli </w:t>
      </w:r>
      <w:r w:rsidR="00B5792B">
        <w:rPr>
          <w:rFonts w:ascii="Arial Narrow" w:hAnsi="Arial Narrow" w:cs="Times New Roman"/>
          <w:sz w:val="24"/>
          <w:szCs w:val="24"/>
        </w:rPr>
        <w:t>Wykonawca</w:t>
      </w:r>
      <w:r>
        <w:rPr>
          <w:rFonts w:ascii="Arial Narrow" w:hAnsi="Arial Narrow" w:cs="Times New Roman"/>
          <w:sz w:val="24"/>
          <w:szCs w:val="24"/>
        </w:rPr>
        <w:t xml:space="preserve"> rażąco naruszy postanowienia Umowy, a w szczególności:</w:t>
      </w:r>
    </w:p>
    <w:p w14:paraId="5BD476F9" w14:textId="77777777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 zrealizuje bądź nienależycie zrealizuje usługi mu powierzone,</w:t>
      </w:r>
    </w:p>
    <w:p w14:paraId="00E513B0" w14:textId="58BF40AC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przeniesie obowiązki wynikające z Umowy na osobę trzecią, bez uprzedniej zgody </w:t>
      </w:r>
      <w:r w:rsidR="00B5792B">
        <w:rPr>
          <w:rFonts w:ascii="Arial Narrow" w:hAnsi="Arial Narrow" w:cs="Times New Roman"/>
          <w:sz w:val="24"/>
          <w:szCs w:val="24"/>
        </w:rPr>
        <w:t>Zamawiającego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6F31099F" w14:textId="41835F5E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podejmie zawinione działania przynoszące szkodę Z</w:t>
      </w:r>
      <w:r w:rsidR="00B5792B">
        <w:rPr>
          <w:rFonts w:ascii="Arial Narrow" w:hAnsi="Arial Narrow" w:cs="Times New Roman"/>
          <w:sz w:val="24"/>
          <w:szCs w:val="24"/>
        </w:rPr>
        <w:t>amawiającemu</w:t>
      </w:r>
      <w:r>
        <w:rPr>
          <w:rFonts w:ascii="Arial Narrow" w:hAnsi="Arial Narrow" w:cs="Times New Roman"/>
          <w:sz w:val="24"/>
          <w:szCs w:val="24"/>
        </w:rPr>
        <w:t xml:space="preserve"> , </w:t>
      </w:r>
    </w:p>
    <w:p w14:paraId="474B0BED" w14:textId="3861753D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przekroczy termin realizacji usługi, określony </w:t>
      </w:r>
      <w:r w:rsidR="006F677E">
        <w:rPr>
          <w:rFonts w:ascii="Arial Narrow" w:hAnsi="Arial Narrow" w:cs="Times New Roman"/>
          <w:sz w:val="24"/>
          <w:szCs w:val="24"/>
        </w:rPr>
        <w:t xml:space="preserve">w konkretnym Zleceniu o </w:t>
      </w:r>
      <w:r w:rsidR="001C4E17">
        <w:rPr>
          <w:rFonts w:ascii="Arial Narrow" w:hAnsi="Arial Narrow" w:cs="Times New Roman"/>
          <w:sz w:val="24"/>
          <w:szCs w:val="24"/>
        </w:rPr>
        <w:t>24 godziny</w:t>
      </w:r>
      <w:r>
        <w:rPr>
          <w:rFonts w:ascii="Arial Narrow" w:hAnsi="Arial Narrow" w:cs="Times New Roman"/>
          <w:sz w:val="24"/>
          <w:szCs w:val="24"/>
        </w:rPr>
        <w:t>, chyba że w toku realizacji Umowy Strony ustalą w formie pisemnej lub w formie wiadomości e-mail dłuższy termin wykonania usługi.</w:t>
      </w:r>
    </w:p>
    <w:p w14:paraId="25156F85" w14:textId="0F229A2D" w:rsidR="002F3782" w:rsidRDefault="0086219B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Niezależnie od innych przypadków wskazanych w umowie, Z</w:t>
      </w:r>
      <w:r w:rsidR="00B5792B">
        <w:rPr>
          <w:rFonts w:ascii="Arial Narrow" w:hAnsi="Arial Narrow" w:cs="Times New Roman"/>
          <w:sz w:val="24"/>
          <w:szCs w:val="24"/>
        </w:rPr>
        <w:t>amawiającemu</w:t>
      </w:r>
      <w:r>
        <w:rPr>
          <w:rFonts w:ascii="Arial Narrow" w:hAnsi="Arial Narrow" w:cs="Times New Roman"/>
          <w:sz w:val="24"/>
          <w:szCs w:val="24"/>
        </w:rPr>
        <w:t xml:space="preserve"> przysługuje prawo odstąpienia od umowy lub wypowiedzenia umowy w następujących przypadkach: </w:t>
      </w:r>
    </w:p>
    <w:p w14:paraId="426414C9" w14:textId="77777777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wystąpienia istotnej zmiany okoliczności powodującej, że wykonanie umowy nie leży w interesie publicznym, czego nie można było przewidzieć w chwili zawarcia umowy, </w:t>
      </w:r>
    </w:p>
    <w:p w14:paraId="147E4A33" w14:textId="12339036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utr</w:t>
      </w:r>
      <w:r w:rsidR="00C24ECE">
        <w:rPr>
          <w:rFonts w:ascii="Arial Narrow" w:hAnsi="Arial Narrow" w:cs="Times New Roman"/>
          <w:sz w:val="24"/>
          <w:szCs w:val="24"/>
        </w:rPr>
        <w:t>a</w:t>
      </w:r>
      <w:r>
        <w:rPr>
          <w:rFonts w:ascii="Arial Narrow" w:hAnsi="Arial Narrow" w:cs="Times New Roman"/>
          <w:sz w:val="24"/>
          <w:szCs w:val="24"/>
        </w:rPr>
        <w:t xml:space="preserve">ty środków pochodzących z budżetu państwa na realizację umowy, </w:t>
      </w:r>
    </w:p>
    <w:p w14:paraId="4BF13E93" w14:textId="0D3550AA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jeśli zostanie otwarta likwidacja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43CA09F0" w14:textId="77777777" w:rsidR="00524A05" w:rsidRDefault="0086219B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Oświadczenie o odstąpieniu od umowy powinno nastąpić na piśmie w terminie 30 dni od powzięcia informacji przez Z</w:t>
      </w:r>
      <w:r w:rsidR="00D34195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o okolicznościach wskazanych w ust. 4</w:t>
      </w:r>
      <w:r w:rsidR="00524A05">
        <w:rPr>
          <w:rFonts w:ascii="Arial Narrow" w:hAnsi="Arial Narrow" w:cs="Times New Roman"/>
          <w:sz w:val="24"/>
          <w:szCs w:val="24"/>
        </w:rPr>
        <w:t xml:space="preserve">. </w:t>
      </w:r>
    </w:p>
    <w:p w14:paraId="0A239CAD" w14:textId="067EBAA1" w:rsidR="00524A05" w:rsidRDefault="00524A05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524A05">
        <w:rPr>
          <w:rFonts w:ascii="Arial Narrow" w:hAnsi="Arial Narrow" w:cs="Times New Roman"/>
          <w:sz w:val="24"/>
          <w:szCs w:val="24"/>
        </w:rPr>
        <w:t>Umowa została zawarta pod warunkiem zabezpieczenia przez ustawę budżetową środków finansowy</w:t>
      </w:r>
      <w:r>
        <w:rPr>
          <w:rFonts w:ascii="Arial Narrow" w:hAnsi="Arial Narrow" w:cs="Times New Roman"/>
          <w:sz w:val="24"/>
          <w:szCs w:val="24"/>
        </w:rPr>
        <w:t>ch dla Zamawiającego na rok 202</w:t>
      </w:r>
      <w:r w:rsidR="00744D98">
        <w:rPr>
          <w:rFonts w:ascii="Arial Narrow" w:hAnsi="Arial Narrow" w:cs="Times New Roman"/>
          <w:sz w:val="24"/>
          <w:szCs w:val="24"/>
        </w:rPr>
        <w:t>3</w:t>
      </w:r>
      <w:r w:rsidRPr="00524A05">
        <w:rPr>
          <w:rFonts w:ascii="Arial Narrow" w:hAnsi="Arial Narrow" w:cs="Times New Roman"/>
          <w:sz w:val="24"/>
          <w:szCs w:val="24"/>
        </w:rPr>
        <w:t xml:space="preserve"> i zatwierdzeniu przez właściwy organ planu finansowego Zamawiającego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58DFBBC3" w14:textId="34C9BD18" w:rsidR="00524A05" w:rsidRPr="00524A05" w:rsidRDefault="00524A05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Umowa wygas</w:t>
      </w:r>
      <w:r w:rsidR="005C137F">
        <w:rPr>
          <w:rFonts w:ascii="Arial Narrow" w:hAnsi="Arial Narrow" w:cs="Times New Roman"/>
          <w:sz w:val="24"/>
          <w:szCs w:val="24"/>
        </w:rPr>
        <w:t>a w chwili wyczerpania limitu godzin</w:t>
      </w:r>
      <w:r w:rsidR="00EF3977">
        <w:rPr>
          <w:rFonts w:ascii="Arial Narrow" w:hAnsi="Arial Narrow" w:cs="Times New Roman"/>
          <w:sz w:val="24"/>
          <w:szCs w:val="24"/>
        </w:rPr>
        <w:t xml:space="preserve"> i kwot określonych w § </w:t>
      </w:r>
      <w:r w:rsidR="009B1F87">
        <w:rPr>
          <w:rFonts w:ascii="Arial Narrow" w:hAnsi="Arial Narrow" w:cs="Times New Roman"/>
          <w:sz w:val="24"/>
          <w:szCs w:val="24"/>
        </w:rPr>
        <w:t>5 ust. 2 i 3.</w:t>
      </w:r>
    </w:p>
    <w:p w14:paraId="20940FFE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6B3641FD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1B8E6D87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10</w:t>
      </w:r>
    </w:p>
    <w:p w14:paraId="420C9169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Reprezentacja</w:t>
      </w:r>
    </w:p>
    <w:p w14:paraId="773339EA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0341BEDF" w14:textId="53DF95A4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Osobami uprawniony</w:t>
      </w:r>
      <w:r w:rsidR="00C24ECE">
        <w:rPr>
          <w:rFonts w:ascii="Arial Narrow" w:hAnsi="Arial Narrow"/>
        </w:rPr>
        <w:t>mi</w:t>
      </w:r>
      <w:r>
        <w:rPr>
          <w:rFonts w:ascii="Arial Narrow" w:hAnsi="Arial Narrow"/>
        </w:rPr>
        <w:t xml:space="preserve"> do reprezentowania Stron w trakcie umowy są:</w:t>
      </w:r>
    </w:p>
    <w:p w14:paraId="0C44240B" w14:textId="71E11C7E" w:rsidR="002F3782" w:rsidRPr="00CB244F" w:rsidRDefault="0086219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9B1F87">
        <w:rPr>
          <w:rFonts w:ascii="Arial Narrow" w:hAnsi="Arial Narrow"/>
        </w:rPr>
        <w:t xml:space="preserve">Po stronie </w:t>
      </w:r>
      <w:r w:rsidR="00D34195" w:rsidRPr="009B1F87">
        <w:rPr>
          <w:rFonts w:ascii="Arial Narrow" w:hAnsi="Arial Narrow"/>
        </w:rPr>
        <w:t>Zamawiającego</w:t>
      </w:r>
      <w:r w:rsidRPr="009B1F87">
        <w:rPr>
          <w:rFonts w:ascii="Arial Narrow" w:hAnsi="Arial Narrow"/>
        </w:rPr>
        <w:t xml:space="preserve">  –</w:t>
      </w:r>
      <w:r w:rsidR="00CB244F">
        <w:rPr>
          <w:rFonts w:ascii="Arial Narrow" w:hAnsi="Arial Narrow"/>
          <w:b/>
          <w:bCs/>
        </w:rPr>
        <w:t xml:space="preserve"> Jakub Droń</w:t>
      </w:r>
    </w:p>
    <w:p w14:paraId="2D2761DD" w14:textId="5B5521D1" w:rsidR="002F3782" w:rsidRPr="009B1F87" w:rsidRDefault="0086219B" w:rsidP="006F67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9B1F87">
        <w:rPr>
          <w:rFonts w:ascii="Arial Narrow" w:hAnsi="Arial Narrow"/>
        </w:rPr>
        <w:t xml:space="preserve">Po stronie </w:t>
      </w:r>
      <w:r w:rsidR="00D34195" w:rsidRPr="009B1F87">
        <w:rPr>
          <w:rFonts w:ascii="Arial Narrow" w:hAnsi="Arial Narrow"/>
        </w:rPr>
        <w:t>Wykonawcy</w:t>
      </w:r>
      <w:r w:rsidRPr="009B1F87">
        <w:rPr>
          <w:rFonts w:ascii="Arial Narrow" w:hAnsi="Arial Narrow"/>
        </w:rPr>
        <w:t xml:space="preserve"> –  </w:t>
      </w:r>
      <w:r w:rsidR="00744D98">
        <w:rPr>
          <w:rFonts w:ascii="Arial Narrow" w:eastAsia="Times New Roman" w:hAnsi="Arial Narrow"/>
          <w:b/>
          <w:bCs/>
          <w:color w:val="000000"/>
          <w:lang w:eastAsia="pl-PL"/>
        </w:rPr>
        <w:t xml:space="preserve"> </w:t>
      </w:r>
    </w:p>
    <w:p w14:paraId="5AE217AB" w14:textId="77777777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</w:rPr>
        <w:t xml:space="preserve">Osoby wymienione w ust. 1 są uprawnione do uzgadniania form i metod pracy, udzielania niezbędnych informacji, materiałów oraz podejmowania innych niezbędnych działań koniecznych do prawidłowego wykonania umowy. </w:t>
      </w:r>
    </w:p>
    <w:p w14:paraId="2EB2D526" w14:textId="77777777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</w:rPr>
        <w:t>Zmiana osób wskazanych w ust. 1 będzie odbywać się poprzez zgłoszenie pisemne drugiej stronie i nie wymaga zmiany w treści umowy.</w:t>
      </w:r>
    </w:p>
    <w:p w14:paraId="1DA7E2AE" w14:textId="77777777" w:rsidR="002F3782" w:rsidRDefault="002F3782">
      <w:pPr>
        <w:spacing w:line="276" w:lineRule="auto"/>
        <w:rPr>
          <w:rFonts w:ascii="Arial Narrow" w:eastAsia="Times New Roman" w:hAnsi="Arial Narrow"/>
          <w:b/>
          <w:bCs/>
          <w:lang w:eastAsia="pl-PL"/>
        </w:rPr>
      </w:pPr>
    </w:p>
    <w:p w14:paraId="4CAFF8D0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11</w:t>
      </w:r>
    </w:p>
    <w:p w14:paraId="15E927F8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 xml:space="preserve">Zasady poufności </w:t>
      </w:r>
    </w:p>
    <w:p w14:paraId="2CAF17DB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54330054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Postanowienia niniejszego paragrafu nie uchybiają obowiązkom Stron wynikającym z obowiązujących przepisów prawa w zakresie ochrony informacji, w szczególności przepisom o ochronie danych osobowych. Jeżeli przepisy te przewiduje dalej idącą ochronę danych niż postanowienia niniejszego paragrafu, do danych tych stosuje się stosowne przepisy.</w:t>
      </w:r>
    </w:p>
    <w:p w14:paraId="43A07334" w14:textId="194F0FEB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Informacjami chronionymi są wszelkie informacje przekazywane przez Z</w:t>
      </w:r>
      <w:r w:rsidR="00D34195">
        <w:rPr>
          <w:rFonts w:ascii="Arial Narrow" w:eastAsia="Times New Roman" w:hAnsi="Arial Narrow"/>
          <w:bCs/>
          <w:lang w:eastAsia="pl-PL"/>
        </w:rPr>
        <w:t>amawiającego</w:t>
      </w:r>
      <w:r>
        <w:rPr>
          <w:rFonts w:ascii="Arial Narrow" w:eastAsia="Times New Roman" w:hAnsi="Arial Narrow"/>
          <w:bCs/>
          <w:lang w:eastAsia="pl-PL"/>
        </w:rPr>
        <w:t xml:space="preserve"> w ramach umowy, informacje, do których dostęp uzyskał </w:t>
      </w:r>
      <w:r w:rsidR="00D34195">
        <w:rPr>
          <w:rFonts w:ascii="Arial Narrow" w:eastAsia="Times New Roman" w:hAnsi="Arial Narrow"/>
          <w:bCs/>
          <w:lang w:eastAsia="pl-PL"/>
        </w:rPr>
        <w:t>Wykonawca</w:t>
      </w:r>
      <w:r>
        <w:rPr>
          <w:rFonts w:ascii="Arial Narrow" w:eastAsia="Times New Roman" w:hAnsi="Arial Narrow"/>
          <w:bCs/>
          <w:lang w:eastAsia="pl-PL"/>
        </w:rPr>
        <w:t xml:space="preserve"> w związku z realizacją umowy, oraz inne informacje, co do których Instytut podjął działania zmierzające do ich ochrony.</w:t>
      </w:r>
    </w:p>
    <w:p w14:paraId="7D705FD0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Strony zobowiązują się do nieujawniania osobom trzecim informacji chronionych, chyba że Strona będąca dysponentem informacji udzieli wyraźnej, pisemnej zgody na takie ujawnienie.</w:t>
      </w:r>
    </w:p>
    <w:p w14:paraId="5B18AB2B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Obowiązek nieujawniania Informacji chronionych wiąże Strony także po wygaśnięciu lub rozwiązaniu umowy.</w:t>
      </w:r>
    </w:p>
    <w:p w14:paraId="5C6B6D28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Informacje chronione będą podlegać ochronie bez względu na formę ich ujawnienia.</w:t>
      </w:r>
    </w:p>
    <w:p w14:paraId="20477DE3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Obowiązek zachowania w tajemnicy Informacji chronionych nie dotyczy informacji:</w:t>
      </w:r>
    </w:p>
    <w:p w14:paraId="71B52595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uzyskanych od osób trzecich zgodnie z prawem oraz nienaruszających zobowiązań tych osób do nieujawniania takich informacji;</w:t>
      </w:r>
    </w:p>
    <w:p w14:paraId="4D6FC734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które są publicznie znane;</w:t>
      </w:r>
    </w:p>
    <w:p w14:paraId="5439FC51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 xml:space="preserve">których ujawnienie jest obowiązkowe na podstawie obowiązujących przepisów prawa, żądania odpowiednich władz lub organów lub których ujawnienie jest potrzebne do </w:t>
      </w:r>
      <w:r>
        <w:rPr>
          <w:rFonts w:ascii="Arial Narrow" w:eastAsia="Times New Roman" w:hAnsi="Arial Narrow"/>
          <w:bCs/>
          <w:lang w:eastAsia="pl-PL"/>
        </w:rPr>
        <w:lastRenderedPageBreak/>
        <w:t>wszczęcia lub prowadzenia postępowania cywilnego, karnego administracyjnego lub innego podobnego.</w:t>
      </w:r>
    </w:p>
    <w:p w14:paraId="4F9194E1" w14:textId="4056907C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 xml:space="preserve">W razie naruszenia przez </w:t>
      </w:r>
      <w:r w:rsidR="00D34195">
        <w:rPr>
          <w:rFonts w:ascii="Arial Narrow" w:eastAsia="Times New Roman" w:hAnsi="Arial Narrow"/>
          <w:bCs/>
          <w:lang w:eastAsia="pl-PL"/>
        </w:rPr>
        <w:t>Wykonawcę</w:t>
      </w:r>
      <w:r>
        <w:rPr>
          <w:rFonts w:ascii="Arial Narrow" w:eastAsia="Times New Roman" w:hAnsi="Arial Narrow"/>
          <w:bCs/>
          <w:lang w:eastAsia="pl-PL"/>
        </w:rPr>
        <w:t xml:space="preserve"> obowiązku nieujawniania chronionych informacji, drugiej Stronie przysługuje prawo żądania kary umownej w wysokości</w:t>
      </w:r>
      <w:r w:rsidR="001C4E17">
        <w:rPr>
          <w:rFonts w:ascii="Arial Narrow" w:eastAsia="Times New Roman" w:hAnsi="Arial Narrow"/>
          <w:bCs/>
          <w:lang w:eastAsia="pl-PL"/>
        </w:rPr>
        <w:t xml:space="preserve"> 5000 zł</w:t>
      </w:r>
      <w:r>
        <w:rPr>
          <w:rFonts w:ascii="Arial Narrow" w:eastAsia="Times New Roman" w:hAnsi="Arial Narrow"/>
          <w:bCs/>
          <w:lang w:eastAsia="pl-PL"/>
        </w:rPr>
        <w:t>, za każde naruszenie. Nie wyłącza to możliwości dochodzenia odszkodowania w wysokości przewyższającej wysokość kary umownej oraz żądania wydania uzyskanych korzyści</w:t>
      </w:r>
      <w:r>
        <w:rPr>
          <w:rFonts w:ascii="Arial Narrow" w:eastAsia="Times New Roman" w:hAnsi="Arial Narrow"/>
          <w:b/>
          <w:bCs/>
          <w:lang w:eastAsia="pl-PL"/>
        </w:rPr>
        <w:t>.</w:t>
      </w:r>
    </w:p>
    <w:p w14:paraId="1F095355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43CEA451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12</w:t>
      </w:r>
    </w:p>
    <w:p w14:paraId="6982995B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Postanowienia końcowe</w:t>
      </w:r>
    </w:p>
    <w:p w14:paraId="52422168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4E087B75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Postanowienia Umowy wiążą następców prawnych Stron.</w:t>
      </w:r>
    </w:p>
    <w:p w14:paraId="367507D4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Wszelkie zmiany i uzupełnienia umowy wymagają formy pisemnej pod rygorem nieważności.</w:t>
      </w:r>
    </w:p>
    <w:p w14:paraId="42BA1F11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 sprawach nieuregulowanych postanowieniami Umowy mają zastosowanie odpowiednie przepisy ustawy z dnia 23 kwietnia 1964 r. Kodeks cywilny ( Dz.U. z 2019 r. poz. 1145 ze zm.) oraz ustawy o prawie autorskim.</w:t>
      </w:r>
    </w:p>
    <w:p w14:paraId="79469ADA" w14:textId="60320557" w:rsidR="002F3782" w:rsidRPr="006F677E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Spory mogące wyniknąć na tle umowy, strony w pierwszej kolejności będą starały się rozwiązać w drodze negocjacji, w przypadku ich niepowodzenia, spór podlega rozstrzygnięciu przez polski </w:t>
      </w:r>
      <w:r w:rsidRPr="006F677E">
        <w:rPr>
          <w:rFonts w:ascii="Arial Narrow" w:eastAsia="Times New Roman" w:hAnsi="Arial Narrow"/>
          <w:lang w:eastAsia="pl-PL"/>
        </w:rPr>
        <w:t>sąd właściwy miejscowo dla siedziby Z</w:t>
      </w:r>
      <w:r w:rsidR="00D34195">
        <w:rPr>
          <w:rFonts w:ascii="Arial Narrow" w:eastAsia="Times New Roman" w:hAnsi="Arial Narrow"/>
          <w:lang w:eastAsia="pl-PL"/>
        </w:rPr>
        <w:t>amawiającego</w:t>
      </w:r>
      <w:r w:rsidRPr="006F677E">
        <w:rPr>
          <w:rFonts w:ascii="Arial Narrow" w:eastAsia="Times New Roman" w:hAnsi="Arial Narrow"/>
          <w:lang w:eastAsia="pl-PL"/>
        </w:rPr>
        <w:t xml:space="preserve">. </w:t>
      </w:r>
    </w:p>
    <w:p w14:paraId="24AF8892" w14:textId="77777777" w:rsidR="002F3782" w:rsidRPr="006F677E" w:rsidRDefault="0086219B">
      <w:pPr>
        <w:pStyle w:val="Akapitzlist"/>
        <w:numPr>
          <w:ilvl w:val="0"/>
          <w:numId w:val="3"/>
        </w:numPr>
        <w:spacing w:line="276" w:lineRule="auto"/>
        <w:jc w:val="both"/>
      </w:pPr>
      <w:r w:rsidRPr="006F677E">
        <w:rPr>
          <w:rFonts w:ascii="Arial Narrow" w:eastAsia="Times New Roman" w:hAnsi="Arial Narrow"/>
          <w:lang w:eastAsia="pl-PL"/>
        </w:rPr>
        <w:t>Strony zobowiązują się do zawarcia odrębnej umowy o powierzeniu i przetwarzaniu danych osobowych.</w:t>
      </w:r>
    </w:p>
    <w:p w14:paraId="7D1707C0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6F677E">
        <w:rPr>
          <w:rFonts w:ascii="Arial Narrow" w:eastAsia="Times New Roman" w:hAnsi="Arial Narrow"/>
          <w:lang w:eastAsia="pl-PL"/>
        </w:rPr>
        <w:t xml:space="preserve">Umowę sporządzono </w:t>
      </w:r>
      <w:r>
        <w:rPr>
          <w:rFonts w:ascii="Arial Narrow" w:eastAsia="Times New Roman" w:hAnsi="Arial Narrow"/>
          <w:lang w:eastAsia="pl-PL"/>
        </w:rPr>
        <w:t>w dwóch jednobrzmiących egzemplarzach, po jednym dla każdej ze Stron.</w:t>
      </w:r>
    </w:p>
    <w:p w14:paraId="77915239" w14:textId="77777777" w:rsidR="002F3782" w:rsidRDefault="002F3782">
      <w:pPr>
        <w:pStyle w:val="Akapitzlist"/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14:paraId="1D0C501E" w14:textId="77777777" w:rsidR="002F3782" w:rsidRDefault="002F3782">
      <w:pPr>
        <w:spacing w:line="276" w:lineRule="auto"/>
        <w:rPr>
          <w:rFonts w:ascii="Arial Narrow" w:eastAsia="Times New Roman" w:hAnsi="Arial Narrow"/>
          <w:lang w:eastAsia="pl-PL"/>
        </w:rPr>
      </w:pPr>
    </w:p>
    <w:p w14:paraId="7C6A48AA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472A3B0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0CFE493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24B9841" w14:textId="77777777" w:rsidR="002F3782" w:rsidRDefault="0086219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</w:t>
      </w:r>
    </w:p>
    <w:p w14:paraId="791C9DD9" w14:textId="4CF80B2F" w:rsidR="002F3782" w:rsidRDefault="00D3419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86219B">
        <w:rPr>
          <w:rFonts w:ascii="Arial Narrow" w:hAnsi="Arial Narrow"/>
        </w:rPr>
        <w:t xml:space="preserve"> </w:t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>
        <w:rPr>
          <w:rFonts w:ascii="Arial Narrow" w:hAnsi="Arial Narrow"/>
        </w:rPr>
        <w:t>Wykonawca</w:t>
      </w:r>
      <w:r w:rsidR="0086219B">
        <w:rPr>
          <w:rFonts w:ascii="Arial Narrow" w:hAnsi="Arial Narrow"/>
        </w:rPr>
        <w:t xml:space="preserve"> </w:t>
      </w:r>
    </w:p>
    <w:p w14:paraId="59E07C6D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4123F56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B1482A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7CE46A1F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61C82F54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57CCA452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60C8D2D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34CDE3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06F5BD99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C77535A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30DEE869" w14:textId="77777777" w:rsid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Klauzula informacyjna  </w:t>
      </w:r>
    </w:p>
    <w:p w14:paraId="3A34E8B8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</w:p>
    <w:p w14:paraId="7286D1D8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Zgodnie z art. 13 Rozporządzenia Parlamentu Europejskiego i Rady (UE) 2016/679 z dnia 27 kwietnia 2016 r. w sprawie ochrony osób fizycznych w związku z przetwarzaniem danych osobowych – ogólne </w:t>
      </w:r>
      <w:r w:rsidRPr="006E2A7D">
        <w:rPr>
          <w:rFonts w:ascii="Arial Narrow" w:hAnsi="Arial Narrow"/>
        </w:rPr>
        <w:lastRenderedPageBreak/>
        <w:t xml:space="preserve">rozporządzenie o ochronie danych (Dz. U. UE L 119/1 z dnia 4 maja 2016 r.) Instytut Współpracy Polsko – Węgierskiej im. Wacława Felczaka informuję, że:  </w:t>
      </w:r>
    </w:p>
    <w:p w14:paraId="6D41CDDD" w14:textId="6994049A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Administratorem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osobowych jest Instytut Współpracy Polsko – Węgierskiej im. Wacława Felczaka z siedzibą przy ul. Seweryna Goszczyńskiego 12, 02-616 Warszawa.  </w:t>
      </w:r>
    </w:p>
    <w:p w14:paraId="688E0ED4" w14:textId="77777777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Administrator wyznaczył Inspektora Ochrony Danych nadzorującego prawidłowość przetwarzania danych, z którym można się skontaktować za pośrednictwem adresu email: iod@kurier.plus </w:t>
      </w:r>
    </w:p>
    <w:p w14:paraId="06EB04B2" w14:textId="3AD895AD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Pana/Pani </w:t>
      </w:r>
      <w:r w:rsidRPr="006E2A7D">
        <w:rPr>
          <w:rFonts w:ascii="Arial Narrow" w:hAnsi="Arial Narrow"/>
        </w:rPr>
        <w:t xml:space="preserve">dane osobowe przetwarzane będą w celu zawarcia i wykonania umowy z dnia </w:t>
      </w:r>
      <w:r>
        <w:rPr>
          <w:rFonts w:ascii="Arial Narrow" w:hAnsi="Arial Narrow"/>
        </w:rPr>
        <w:t>…</w:t>
      </w:r>
      <w:r w:rsidRPr="006E2A7D">
        <w:rPr>
          <w:rFonts w:ascii="Arial Narrow" w:hAnsi="Arial Narrow"/>
        </w:rPr>
        <w:t xml:space="preserve">r. w zakresie następujących danych: imię i nazwisko, miejsce zamieszkania, adres do korespondencji, numer telefonu, numer Pesel, NIP, REGON, adres mailowy; ewentualnie w celu dochodzenia wynikających z tej umowy roszczeń w okresie biegu terminu ich przedawnienia.  </w:t>
      </w:r>
    </w:p>
    <w:p w14:paraId="1B25B7E8" w14:textId="77777777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Podstawą prawną do przetwarzania danych osobowych są przepisy ustawy z dnia 8 lutego 2018 r. o Instytucie Współpracy Polsko – Węgierskiej im. Wacława Felczaka. </w:t>
      </w:r>
    </w:p>
    <w:p w14:paraId="490C8B7F" w14:textId="7A4FF09A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dane osobowe nie będą udostępniane innym podmiotom, za wyjątkiem podmiotów upoważnionych na podstawie przepisów prawa. Dostęp do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będą posiadać upoważnione przez administratora osoby.  </w:t>
      </w:r>
    </w:p>
    <w:p w14:paraId="67AF5B05" w14:textId="08326612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Podanie przez Pana</w:t>
      </w:r>
      <w:r>
        <w:rPr>
          <w:rFonts w:ascii="Arial Narrow" w:hAnsi="Arial Narrow"/>
        </w:rPr>
        <w:t>/Panią</w:t>
      </w:r>
      <w:r w:rsidRPr="006E2A7D">
        <w:rPr>
          <w:rFonts w:ascii="Arial Narrow" w:hAnsi="Arial Narrow"/>
        </w:rPr>
        <w:t xml:space="preserve"> danych osobowych jest dobrowolne.  </w:t>
      </w:r>
    </w:p>
    <w:p w14:paraId="57E0E291" w14:textId="108285B3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Przysługuje Panu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:  </w:t>
      </w:r>
    </w:p>
    <w:p w14:paraId="4B46D25E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dostępu do wglądu do swoich danych oraz otrzymania ich kopii,  </w:t>
      </w:r>
    </w:p>
    <w:p w14:paraId="53E72C26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sprostowania danych,  </w:t>
      </w:r>
    </w:p>
    <w:p w14:paraId="7681E5A5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ich usunięcia danych,  </w:t>
      </w:r>
    </w:p>
    <w:p w14:paraId="44F69A35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ograniczania przetwarzania danych,  </w:t>
      </w:r>
    </w:p>
    <w:p w14:paraId="3C195942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wniesienia sprzeciwu wobec przetwarzania danych,  </w:t>
      </w:r>
    </w:p>
    <w:p w14:paraId="6C2761B2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wniesienia skargi do organu nadzorczego,  </w:t>
      </w:r>
    </w:p>
    <w:p w14:paraId="6BD4C58C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cofnięcia zgody na przetwarzanie danych osobowych, </w:t>
      </w:r>
    </w:p>
    <w:p w14:paraId="4D9F612A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przenoszenia danych osobowych. </w:t>
      </w:r>
    </w:p>
    <w:p w14:paraId="1D413975" w14:textId="67CE3635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W celu realizacji swoich praw, prosimy o zgłoszenie przysługującego Panu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żądania Inspektorowi Ochrony Danych Instytutu Współpracy Polsko – Węgierskiej im. Wacława Felczaka. </w:t>
      </w:r>
    </w:p>
    <w:p w14:paraId="6A4601B0" w14:textId="6E5D0F48" w:rsidR="006E2A7D" w:rsidRPr="006E2A7D" w:rsidRDefault="006E2A7D" w:rsidP="006E2A7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Pan/Pani </w:t>
      </w:r>
      <w:r w:rsidRPr="006E2A7D">
        <w:rPr>
          <w:rFonts w:ascii="Arial Narrow" w:hAnsi="Arial Narrow"/>
        </w:rPr>
        <w:t>prawo do wniesienia skargi do Prezesa Urzędu Ochrony Danych Osobowych, gdy uzna Pan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>, iż przetwarzanie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osobowych narusza przepisy ogólnego rozporządzenia o ochronie danych.  </w:t>
      </w:r>
    </w:p>
    <w:p w14:paraId="1ABBA205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</w:p>
    <w:p w14:paraId="2B434E91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 </w:t>
      </w:r>
    </w:p>
    <w:p w14:paraId="5029E5B8" w14:textId="77777777" w:rsidR="006E2A7D" w:rsidRPr="006E2A7D" w:rsidRDefault="006E2A7D" w:rsidP="006E2A7D">
      <w:pPr>
        <w:spacing w:line="276" w:lineRule="auto"/>
        <w:jc w:val="right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…………………….. </w:t>
      </w:r>
    </w:p>
    <w:p w14:paraId="725EA3E6" w14:textId="4DEDE347" w:rsidR="006E2A7D" w:rsidRPr="006E2A7D" w:rsidRDefault="006E2A7D" w:rsidP="006E2A7D">
      <w:pPr>
        <w:spacing w:line="276" w:lineRule="auto"/>
        <w:jc w:val="right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Podpis </w:t>
      </w:r>
      <w:r>
        <w:rPr>
          <w:rFonts w:ascii="Arial Narrow" w:hAnsi="Arial Narrow"/>
        </w:rPr>
        <w:t xml:space="preserve">Wykonawcy </w:t>
      </w:r>
    </w:p>
    <w:p w14:paraId="28C56316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3777101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sectPr w:rsidR="002F378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5C9"/>
    <w:multiLevelType w:val="multilevel"/>
    <w:tmpl w:val="06728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463C2"/>
    <w:multiLevelType w:val="multilevel"/>
    <w:tmpl w:val="C0D2C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C81C79"/>
    <w:multiLevelType w:val="multilevel"/>
    <w:tmpl w:val="1228D4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AC4486"/>
    <w:multiLevelType w:val="multilevel"/>
    <w:tmpl w:val="F42A9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F7FDC"/>
    <w:multiLevelType w:val="multilevel"/>
    <w:tmpl w:val="C93810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CB5A5E"/>
    <w:multiLevelType w:val="multilevel"/>
    <w:tmpl w:val="40160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D1408E"/>
    <w:multiLevelType w:val="multilevel"/>
    <w:tmpl w:val="7AFEBF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530FDD"/>
    <w:multiLevelType w:val="multilevel"/>
    <w:tmpl w:val="A68A9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0049A7"/>
    <w:multiLevelType w:val="multilevel"/>
    <w:tmpl w:val="81C27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39EB1D79"/>
    <w:multiLevelType w:val="multilevel"/>
    <w:tmpl w:val="E6304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DB51A33"/>
    <w:multiLevelType w:val="multilevel"/>
    <w:tmpl w:val="92263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B69347B"/>
    <w:multiLevelType w:val="multilevel"/>
    <w:tmpl w:val="FB824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5770C1"/>
    <w:multiLevelType w:val="multilevel"/>
    <w:tmpl w:val="D1FEB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341700"/>
    <w:multiLevelType w:val="multilevel"/>
    <w:tmpl w:val="201E77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5D4E5351"/>
    <w:multiLevelType w:val="multilevel"/>
    <w:tmpl w:val="1D709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40850A9"/>
    <w:multiLevelType w:val="multilevel"/>
    <w:tmpl w:val="3210E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7E9343E"/>
    <w:multiLevelType w:val="multilevel"/>
    <w:tmpl w:val="CB728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2847E90"/>
    <w:multiLevelType w:val="multilevel"/>
    <w:tmpl w:val="45007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CA234E7"/>
    <w:multiLevelType w:val="hybridMultilevel"/>
    <w:tmpl w:val="F16C4A6E"/>
    <w:lvl w:ilvl="0" w:tplc="D5C2F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729816">
    <w:abstractNumId w:val="0"/>
  </w:num>
  <w:num w:numId="2" w16cid:durableId="1542208666">
    <w:abstractNumId w:val="4"/>
  </w:num>
  <w:num w:numId="3" w16cid:durableId="2120952671">
    <w:abstractNumId w:val="10"/>
  </w:num>
  <w:num w:numId="4" w16cid:durableId="626275704">
    <w:abstractNumId w:val="14"/>
  </w:num>
  <w:num w:numId="5" w16cid:durableId="1337924628">
    <w:abstractNumId w:val="6"/>
  </w:num>
  <w:num w:numId="6" w16cid:durableId="280307881">
    <w:abstractNumId w:val="16"/>
  </w:num>
  <w:num w:numId="7" w16cid:durableId="1839341513">
    <w:abstractNumId w:val="17"/>
  </w:num>
  <w:num w:numId="8" w16cid:durableId="1111121668">
    <w:abstractNumId w:val="12"/>
  </w:num>
  <w:num w:numId="9" w16cid:durableId="952903307">
    <w:abstractNumId w:val="9"/>
  </w:num>
  <w:num w:numId="10" w16cid:durableId="623268289">
    <w:abstractNumId w:val="7"/>
  </w:num>
  <w:num w:numId="11" w16cid:durableId="655229401">
    <w:abstractNumId w:val="3"/>
  </w:num>
  <w:num w:numId="12" w16cid:durableId="506137717">
    <w:abstractNumId w:val="5"/>
  </w:num>
  <w:num w:numId="13" w16cid:durableId="1147867347">
    <w:abstractNumId w:val="1"/>
  </w:num>
  <w:num w:numId="14" w16cid:durableId="316806178">
    <w:abstractNumId w:val="11"/>
  </w:num>
  <w:num w:numId="15" w16cid:durableId="415639158">
    <w:abstractNumId w:val="2"/>
  </w:num>
  <w:num w:numId="16" w16cid:durableId="798455620">
    <w:abstractNumId w:val="8"/>
  </w:num>
  <w:num w:numId="17" w16cid:durableId="883828408">
    <w:abstractNumId w:val="13"/>
  </w:num>
  <w:num w:numId="18" w16cid:durableId="1565598639">
    <w:abstractNumId w:val="15"/>
  </w:num>
  <w:num w:numId="19" w16cid:durableId="2281572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82"/>
    <w:rsid w:val="00042125"/>
    <w:rsid w:val="00081E09"/>
    <w:rsid w:val="0013791B"/>
    <w:rsid w:val="00170FBF"/>
    <w:rsid w:val="001932D1"/>
    <w:rsid w:val="001B1C40"/>
    <w:rsid w:val="001C4E17"/>
    <w:rsid w:val="002119C7"/>
    <w:rsid w:val="002F3782"/>
    <w:rsid w:val="0034130C"/>
    <w:rsid w:val="00386EA7"/>
    <w:rsid w:val="003E1AD7"/>
    <w:rsid w:val="00447C1D"/>
    <w:rsid w:val="00454AE5"/>
    <w:rsid w:val="00524A05"/>
    <w:rsid w:val="005C137F"/>
    <w:rsid w:val="00602832"/>
    <w:rsid w:val="006A7A6D"/>
    <w:rsid w:val="006E2A7D"/>
    <w:rsid w:val="006F677E"/>
    <w:rsid w:val="00744D98"/>
    <w:rsid w:val="007F3520"/>
    <w:rsid w:val="00826486"/>
    <w:rsid w:val="0086219B"/>
    <w:rsid w:val="00883597"/>
    <w:rsid w:val="00952DA4"/>
    <w:rsid w:val="00990138"/>
    <w:rsid w:val="009B1F87"/>
    <w:rsid w:val="00A97FDE"/>
    <w:rsid w:val="00B0325A"/>
    <w:rsid w:val="00B371C7"/>
    <w:rsid w:val="00B573E4"/>
    <w:rsid w:val="00B5792B"/>
    <w:rsid w:val="00C24ECE"/>
    <w:rsid w:val="00C342C7"/>
    <w:rsid w:val="00CB244F"/>
    <w:rsid w:val="00D34195"/>
    <w:rsid w:val="00DD4FA7"/>
    <w:rsid w:val="00DE19E3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1FB3"/>
  <w15:docId w15:val="{EB4D2BD7-9445-45F1-9E8C-A1CC174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0F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3010FB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93E9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93E95"/>
    <w:rPr>
      <w:vertAlign w:val="superscript"/>
    </w:rPr>
  </w:style>
  <w:style w:type="character" w:customStyle="1" w:styleId="czeinternetowe">
    <w:name w:val="Łącze internetowe"/>
    <w:uiPriority w:val="99"/>
    <w:unhideWhenUsed/>
    <w:rsid w:val="009D3EBA"/>
    <w:rPr>
      <w:color w:val="0000FF"/>
      <w:u w:val="single"/>
    </w:rPr>
  </w:style>
  <w:style w:type="character" w:customStyle="1" w:styleId="NagwekSzTZnak">
    <w:name w:val="NagłówekSzT Znak"/>
    <w:link w:val="NagwekSzT"/>
    <w:qFormat/>
    <w:rsid w:val="003405A0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306F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6D345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D345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D345B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qFormat/>
    <w:rsid w:val="0011716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010FB"/>
    <w:pPr>
      <w:widowControl w:val="0"/>
      <w:jc w:val="both"/>
      <w:textAlignment w:val="baseline"/>
    </w:pPr>
    <w:rPr>
      <w:rFonts w:ascii="Arial" w:eastAsia="Times New Roman" w:hAnsi="Arial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010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E95"/>
    <w:rPr>
      <w:sz w:val="20"/>
      <w:szCs w:val="20"/>
    </w:rPr>
  </w:style>
  <w:style w:type="paragraph" w:customStyle="1" w:styleId="NagwekSzT">
    <w:name w:val="NagłówekSzT"/>
    <w:basedOn w:val="Normalny"/>
    <w:link w:val="NagwekSzTZnak"/>
    <w:qFormat/>
    <w:rsid w:val="003405A0"/>
    <w:pPr>
      <w:spacing w:before="120" w:after="120" w:line="259" w:lineRule="auto"/>
    </w:pPr>
    <w:rPr>
      <w:rFonts w:ascii="Times New Roman" w:hAnsi="Times New Roman"/>
      <w:b/>
      <w:lang w:val="x-none" w:eastAsia="x-none"/>
    </w:rPr>
  </w:style>
  <w:style w:type="paragraph" w:customStyle="1" w:styleId="Akapitzlist1">
    <w:name w:val="Akapit z listą1"/>
    <w:basedOn w:val="Normalny"/>
    <w:qFormat/>
    <w:rsid w:val="00306F31"/>
    <w:pPr>
      <w:spacing w:after="160" w:line="259" w:lineRule="auto"/>
      <w:ind w:left="720"/>
    </w:pPr>
    <w:rPr>
      <w:rFonts w:eastAsia="SimSun" w:cs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6F3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3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3652-7F61-4222-9C6B-91C949A8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 Droń</cp:lastModifiedBy>
  <cp:revision>3</cp:revision>
  <cp:lastPrinted>2020-12-07T19:08:00Z</cp:lastPrinted>
  <dcterms:created xsi:type="dcterms:W3CDTF">2022-11-22T12:25:00Z</dcterms:created>
  <dcterms:modified xsi:type="dcterms:W3CDTF">2022-12-01T13:48:00Z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